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C58B6" w14:textId="3C993CC6" w:rsidR="007140A8" w:rsidRPr="007140A8" w:rsidRDefault="007140A8" w:rsidP="00C86C85">
      <w:pPr>
        <w:rPr>
          <w:rFonts w:ascii="Times New Roman" w:hAnsi="Times New Roman" w:cs="Times New Roman"/>
          <w:b/>
          <w:lang w:val="kk-KZ"/>
        </w:rPr>
      </w:pPr>
      <w:r>
        <w:rPr>
          <w:rFonts w:ascii="Times New Roman" w:hAnsi="Times New Roman" w:cs="Times New Roman"/>
          <w:b/>
          <w:lang w:val="kk-KZ"/>
        </w:rPr>
        <w:t xml:space="preserve">БАНК </w:t>
      </w:r>
      <w:r w:rsidRPr="007140A8">
        <w:rPr>
          <w:rFonts w:ascii="Times New Roman" w:hAnsi="Times New Roman" w:cs="Times New Roman"/>
          <w:b/>
          <w:lang w:val="kk-KZ"/>
        </w:rPr>
        <w:t>ВТБ (ҚАЗАҚСТАН) ӘЛЕУМЕТТІК ЖЕЛІЛЕРДЕГІ ПАРАҚШАЛАРЫН 2022</w:t>
      </w:r>
      <w:r w:rsidR="001328F9">
        <w:rPr>
          <w:rFonts w:ascii="Times New Roman" w:hAnsi="Times New Roman" w:cs="Times New Roman"/>
          <w:b/>
          <w:lang w:val="kk-KZ"/>
        </w:rPr>
        <w:t>-2023</w:t>
      </w:r>
      <w:r w:rsidRPr="007140A8">
        <w:rPr>
          <w:rFonts w:ascii="Times New Roman" w:hAnsi="Times New Roman" w:cs="Times New Roman"/>
          <w:b/>
          <w:lang w:val="kk-KZ"/>
        </w:rPr>
        <w:t xml:space="preserve"> ЖЫЛ</w:t>
      </w:r>
      <w:r w:rsidR="001328F9">
        <w:rPr>
          <w:rFonts w:ascii="Times New Roman" w:hAnsi="Times New Roman" w:cs="Times New Roman"/>
          <w:b/>
          <w:lang w:val="kk-KZ"/>
        </w:rPr>
        <w:t>ДАРЫНА</w:t>
      </w:r>
      <w:r w:rsidRPr="007140A8">
        <w:rPr>
          <w:rFonts w:ascii="Times New Roman" w:hAnsi="Times New Roman" w:cs="Times New Roman"/>
          <w:b/>
          <w:lang w:val="kk-KZ"/>
        </w:rPr>
        <w:t xml:space="preserve"> </w:t>
      </w:r>
      <w:r w:rsidRPr="007140A8">
        <w:rPr>
          <w:rFonts w:ascii="Times New Roman" w:hAnsi="Times New Roman" w:cs="Times New Roman"/>
          <w:b/>
        </w:rPr>
        <w:t>SMM</w:t>
      </w:r>
      <w:r>
        <w:rPr>
          <w:rFonts w:ascii="Times New Roman" w:hAnsi="Times New Roman" w:cs="Times New Roman"/>
          <w:b/>
          <w:lang w:val="kk-KZ"/>
        </w:rPr>
        <w:t>-</w:t>
      </w:r>
      <w:r w:rsidRPr="007140A8">
        <w:rPr>
          <w:rFonts w:ascii="Times New Roman" w:hAnsi="Times New Roman" w:cs="Times New Roman"/>
          <w:b/>
          <w:lang w:val="kk-KZ"/>
        </w:rPr>
        <w:t>СҮЙЕМЕЛДЕУ</w:t>
      </w:r>
      <w:r w:rsidR="006E17F6">
        <w:rPr>
          <w:rFonts w:ascii="Times New Roman" w:hAnsi="Times New Roman" w:cs="Times New Roman"/>
          <w:b/>
          <w:lang w:val="kk-KZ"/>
        </w:rPr>
        <w:t>ГЕ</w:t>
      </w:r>
      <w:r>
        <w:rPr>
          <w:rFonts w:ascii="Times New Roman" w:hAnsi="Times New Roman" w:cs="Times New Roman"/>
          <w:b/>
          <w:lang w:val="kk-KZ"/>
        </w:rPr>
        <w:t xml:space="preserve"> </w:t>
      </w:r>
      <w:r w:rsidRPr="007140A8">
        <w:rPr>
          <w:rFonts w:ascii="Times New Roman" w:hAnsi="Times New Roman" w:cs="Times New Roman"/>
          <w:b/>
        </w:rPr>
        <w:t>БРИФ</w:t>
      </w:r>
      <w:r>
        <w:rPr>
          <w:rFonts w:ascii="Times New Roman" w:hAnsi="Times New Roman" w:cs="Times New Roman"/>
          <w:b/>
          <w:lang w:val="kk-KZ"/>
        </w:rPr>
        <w:t xml:space="preserve"> </w:t>
      </w:r>
    </w:p>
    <w:p w14:paraId="0318DF17" w14:textId="5988032F" w:rsidR="00742AAD" w:rsidRPr="001328F9" w:rsidRDefault="007140A8" w:rsidP="00742AAD">
      <w:pPr>
        <w:spacing w:after="0" w:line="240" w:lineRule="auto"/>
        <w:rPr>
          <w:rFonts w:ascii="Century Gothic" w:hAnsi="Century Gothic" w:cs="Times New Roman"/>
          <w:sz w:val="18"/>
          <w:szCs w:val="18"/>
          <w:lang w:val="kk-KZ"/>
        </w:rPr>
      </w:pPr>
      <w:r>
        <w:rPr>
          <w:rFonts w:ascii="Times New Roman" w:hAnsi="Times New Roman" w:cs="Times New Roman"/>
          <w:b/>
          <w:sz w:val="18"/>
          <w:szCs w:val="18"/>
          <w:lang w:val="kk-KZ"/>
        </w:rPr>
        <w:t>Тапсырыс беруші</w:t>
      </w:r>
      <w:r w:rsidR="00742AAD" w:rsidRPr="007140A8">
        <w:rPr>
          <w:rFonts w:ascii="Times New Roman" w:hAnsi="Times New Roman" w:cs="Times New Roman"/>
          <w:b/>
          <w:sz w:val="18"/>
          <w:szCs w:val="18"/>
          <w:lang w:val="kk-KZ"/>
        </w:rPr>
        <w:t>:</w:t>
      </w:r>
      <w:r w:rsidR="00742AAD" w:rsidRPr="007140A8">
        <w:rPr>
          <w:rFonts w:ascii="Times New Roman" w:hAnsi="Times New Roman" w:cs="Times New Roman"/>
          <w:sz w:val="18"/>
          <w:szCs w:val="18"/>
          <w:lang w:val="kk-KZ"/>
        </w:rPr>
        <w:br/>
      </w:r>
      <w:r w:rsidRPr="001328F9">
        <w:rPr>
          <w:rFonts w:ascii="Century Gothic" w:hAnsi="Century Gothic" w:cs="Times New Roman"/>
          <w:sz w:val="18"/>
          <w:szCs w:val="18"/>
          <w:lang w:val="kk-KZ"/>
        </w:rPr>
        <w:t>Банк ВТБ (</w:t>
      </w:r>
      <w:r w:rsidRPr="001328F9">
        <w:rPr>
          <w:rFonts w:ascii="Calibri" w:hAnsi="Calibri" w:cs="Calibri"/>
          <w:sz w:val="18"/>
          <w:szCs w:val="18"/>
          <w:lang w:val="kk-KZ"/>
        </w:rPr>
        <w:t>Қ</w:t>
      </w:r>
      <w:r w:rsidRPr="001328F9">
        <w:rPr>
          <w:rFonts w:ascii="Century Gothic" w:hAnsi="Century Gothic" w:cs="Century Gothic"/>
          <w:sz w:val="18"/>
          <w:szCs w:val="18"/>
          <w:lang w:val="kk-KZ"/>
        </w:rPr>
        <w:t>аза</w:t>
      </w:r>
      <w:r w:rsidRPr="001328F9">
        <w:rPr>
          <w:rFonts w:ascii="Calibri" w:hAnsi="Calibri" w:cs="Calibri"/>
          <w:sz w:val="18"/>
          <w:szCs w:val="18"/>
          <w:lang w:val="kk-KZ"/>
        </w:rPr>
        <w:t>қ</w:t>
      </w:r>
      <w:r w:rsidRPr="001328F9">
        <w:rPr>
          <w:rFonts w:ascii="Century Gothic" w:hAnsi="Century Gothic" w:cs="Century Gothic"/>
          <w:sz w:val="18"/>
          <w:szCs w:val="18"/>
          <w:lang w:val="kk-KZ"/>
        </w:rPr>
        <w:t>стан</w:t>
      </w:r>
      <w:r w:rsidRPr="001328F9">
        <w:rPr>
          <w:rFonts w:ascii="Century Gothic" w:hAnsi="Century Gothic" w:cs="Times New Roman"/>
          <w:sz w:val="18"/>
          <w:szCs w:val="18"/>
          <w:lang w:val="kk-KZ"/>
        </w:rPr>
        <w:t xml:space="preserve">) </w:t>
      </w:r>
      <w:r w:rsidRPr="001328F9">
        <w:rPr>
          <w:rFonts w:ascii="Century Gothic" w:hAnsi="Century Gothic" w:cs="Century Gothic"/>
          <w:sz w:val="18"/>
          <w:szCs w:val="18"/>
          <w:lang w:val="kk-KZ"/>
        </w:rPr>
        <w:t>А</w:t>
      </w:r>
      <w:r w:rsidRPr="001328F9">
        <w:rPr>
          <w:rFonts w:ascii="Calibri" w:hAnsi="Calibri" w:cs="Calibri"/>
          <w:sz w:val="18"/>
          <w:szCs w:val="18"/>
          <w:lang w:val="kk-KZ"/>
        </w:rPr>
        <w:t>Қ</w:t>
      </w:r>
      <w:r w:rsidRPr="001328F9">
        <w:rPr>
          <w:rFonts w:ascii="Century Gothic" w:hAnsi="Century Gothic" w:cs="Times New Roman"/>
          <w:sz w:val="18"/>
          <w:szCs w:val="18"/>
          <w:lang w:val="kk-KZ"/>
        </w:rPr>
        <w:t xml:space="preserve"> </w:t>
      </w:r>
      <w:r w:rsidRPr="001328F9">
        <w:rPr>
          <w:rFonts w:ascii="Century Gothic" w:hAnsi="Century Gothic" w:cs="Century Gothic"/>
          <w:sz w:val="18"/>
          <w:szCs w:val="18"/>
          <w:lang w:val="kk-KZ"/>
        </w:rPr>
        <w:t>Е</w:t>
      </w:r>
      <w:r w:rsidRPr="001328F9">
        <w:rPr>
          <w:rFonts w:ascii="Calibri" w:hAnsi="Calibri" w:cs="Calibri"/>
          <w:sz w:val="18"/>
          <w:szCs w:val="18"/>
          <w:lang w:val="kk-KZ"/>
        </w:rPr>
        <w:t>Ұ</w:t>
      </w:r>
    </w:p>
    <w:p w14:paraId="6C33198B" w14:textId="5EE0A8FC" w:rsidR="00742AAD" w:rsidRPr="001328F9" w:rsidRDefault="00742AAD" w:rsidP="00742AAD">
      <w:pPr>
        <w:spacing w:after="0" w:line="240" w:lineRule="auto"/>
        <w:rPr>
          <w:rFonts w:ascii="Century Gothic" w:hAnsi="Century Gothic" w:cs="Times New Roman"/>
          <w:sz w:val="18"/>
          <w:szCs w:val="18"/>
        </w:rPr>
      </w:pPr>
      <w:r w:rsidRPr="001328F9">
        <w:rPr>
          <w:rFonts w:ascii="Century Gothic" w:hAnsi="Century Gothic" w:cs="Times New Roman"/>
          <w:sz w:val="18"/>
          <w:szCs w:val="18"/>
        </w:rPr>
        <w:t>Бренд – Банк ВТБ (</w:t>
      </w:r>
      <w:r w:rsidR="007140A8" w:rsidRPr="001328F9">
        <w:rPr>
          <w:rFonts w:ascii="Calibri" w:hAnsi="Calibri" w:cs="Calibri"/>
          <w:sz w:val="18"/>
          <w:szCs w:val="18"/>
          <w:lang w:val="kk-KZ"/>
        </w:rPr>
        <w:t>Қ</w:t>
      </w:r>
      <w:r w:rsidR="007140A8" w:rsidRPr="001328F9">
        <w:rPr>
          <w:rFonts w:ascii="Century Gothic" w:hAnsi="Century Gothic" w:cs="Century Gothic"/>
          <w:sz w:val="18"/>
          <w:szCs w:val="18"/>
          <w:lang w:val="kk-KZ"/>
        </w:rPr>
        <w:t>аза</w:t>
      </w:r>
      <w:r w:rsidR="007140A8" w:rsidRPr="001328F9">
        <w:rPr>
          <w:rFonts w:ascii="Calibri" w:hAnsi="Calibri" w:cs="Calibri"/>
          <w:sz w:val="18"/>
          <w:szCs w:val="18"/>
          <w:lang w:val="kk-KZ"/>
        </w:rPr>
        <w:t>қ</w:t>
      </w:r>
      <w:r w:rsidR="007140A8" w:rsidRPr="001328F9">
        <w:rPr>
          <w:rFonts w:ascii="Century Gothic" w:hAnsi="Century Gothic" w:cs="Century Gothic"/>
          <w:sz w:val="18"/>
          <w:szCs w:val="18"/>
          <w:lang w:val="kk-KZ"/>
        </w:rPr>
        <w:t>стан</w:t>
      </w:r>
      <w:r w:rsidRPr="001328F9">
        <w:rPr>
          <w:rFonts w:ascii="Century Gothic" w:hAnsi="Century Gothic" w:cs="Times New Roman"/>
          <w:sz w:val="18"/>
          <w:szCs w:val="18"/>
        </w:rPr>
        <w:t>)</w:t>
      </w:r>
    </w:p>
    <w:p w14:paraId="7F67DF6F" w14:textId="77777777" w:rsidR="00742AAD" w:rsidRPr="001328F9" w:rsidRDefault="001328F9" w:rsidP="00742AAD">
      <w:pPr>
        <w:spacing w:after="0" w:line="240" w:lineRule="auto"/>
        <w:rPr>
          <w:rFonts w:ascii="Century Gothic" w:hAnsi="Century Gothic" w:cs="Times New Roman"/>
          <w:sz w:val="18"/>
          <w:szCs w:val="18"/>
        </w:rPr>
      </w:pPr>
      <w:hyperlink r:id="rId6" w:history="1">
        <w:r w:rsidR="00742AAD" w:rsidRPr="001328F9">
          <w:rPr>
            <w:rStyle w:val="af0"/>
            <w:rFonts w:ascii="Century Gothic" w:hAnsi="Century Gothic" w:cs="Times New Roman"/>
            <w:sz w:val="18"/>
            <w:szCs w:val="18"/>
            <w:lang w:val="en-US"/>
          </w:rPr>
          <w:t>www</w:t>
        </w:r>
        <w:r w:rsidR="00742AAD" w:rsidRPr="001328F9">
          <w:rPr>
            <w:rStyle w:val="af0"/>
            <w:rFonts w:ascii="Century Gothic" w:hAnsi="Century Gothic" w:cs="Times New Roman"/>
            <w:sz w:val="18"/>
            <w:szCs w:val="18"/>
          </w:rPr>
          <w:t>.</w:t>
        </w:r>
        <w:proofErr w:type="spellStart"/>
        <w:r w:rsidR="00742AAD" w:rsidRPr="001328F9">
          <w:rPr>
            <w:rStyle w:val="af0"/>
            <w:rFonts w:ascii="Century Gothic" w:hAnsi="Century Gothic" w:cs="Times New Roman"/>
            <w:sz w:val="18"/>
            <w:szCs w:val="18"/>
            <w:lang w:val="en-US"/>
          </w:rPr>
          <w:t>vtb</w:t>
        </w:r>
        <w:proofErr w:type="spellEnd"/>
        <w:r w:rsidR="00742AAD" w:rsidRPr="001328F9">
          <w:rPr>
            <w:rStyle w:val="af0"/>
            <w:rFonts w:ascii="Century Gothic" w:hAnsi="Century Gothic" w:cs="Times New Roman"/>
            <w:sz w:val="18"/>
            <w:szCs w:val="18"/>
          </w:rPr>
          <w:t>-</w:t>
        </w:r>
        <w:r w:rsidR="00742AAD" w:rsidRPr="001328F9">
          <w:rPr>
            <w:rStyle w:val="af0"/>
            <w:rFonts w:ascii="Century Gothic" w:hAnsi="Century Gothic" w:cs="Times New Roman"/>
            <w:sz w:val="18"/>
            <w:szCs w:val="18"/>
            <w:lang w:val="en-US"/>
          </w:rPr>
          <w:t>bank</w:t>
        </w:r>
        <w:r w:rsidR="00742AAD" w:rsidRPr="001328F9">
          <w:rPr>
            <w:rStyle w:val="af0"/>
            <w:rFonts w:ascii="Century Gothic" w:hAnsi="Century Gothic" w:cs="Times New Roman"/>
            <w:sz w:val="18"/>
            <w:szCs w:val="18"/>
          </w:rPr>
          <w:t>.</w:t>
        </w:r>
        <w:proofErr w:type="spellStart"/>
        <w:r w:rsidR="00742AAD" w:rsidRPr="001328F9">
          <w:rPr>
            <w:rStyle w:val="af0"/>
            <w:rFonts w:ascii="Century Gothic" w:hAnsi="Century Gothic" w:cs="Times New Roman"/>
            <w:sz w:val="18"/>
            <w:szCs w:val="18"/>
            <w:lang w:val="en-US"/>
          </w:rPr>
          <w:t>kz</w:t>
        </w:r>
        <w:proofErr w:type="spellEnd"/>
      </w:hyperlink>
      <w:r w:rsidR="00742AAD" w:rsidRPr="001328F9">
        <w:rPr>
          <w:rFonts w:ascii="Century Gothic" w:hAnsi="Century Gothic" w:cs="Times New Roman"/>
          <w:sz w:val="18"/>
          <w:szCs w:val="18"/>
        </w:rPr>
        <w:t xml:space="preserve"> </w:t>
      </w:r>
    </w:p>
    <w:p w14:paraId="4EF3927F" w14:textId="77777777" w:rsidR="00742AAD" w:rsidRPr="001328F9" w:rsidRDefault="001328F9" w:rsidP="00742AAD">
      <w:pPr>
        <w:spacing w:after="0" w:line="240" w:lineRule="auto"/>
        <w:rPr>
          <w:rFonts w:ascii="Century Gothic" w:hAnsi="Century Gothic" w:cs="Times New Roman"/>
          <w:sz w:val="18"/>
          <w:szCs w:val="18"/>
        </w:rPr>
      </w:pPr>
      <w:hyperlink r:id="rId7" w:history="1">
        <w:r w:rsidR="00742AAD" w:rsidRPr="001328F9">
          <w:rPr>
            <w:rStyle w:val="af0"/>
            <w:rFonts w:ascii="Century Gothic" w:hAnsi="Century Gothic" w:cs="Times New Roman"/>
            <w:sz w:val="18"/>
            <w:szCs w:val="18"/>
          </w:rPr>
          <w:t>https://www.facebook.com/BankVtbKazakhstan/</w:t>
        </w:r>
      </w:hyperlink>
    </w:p>
    <w:p w14:paraId="7147DEA3" w14:textId="2DAC4418" w:rsidR="00742AAD" w:rsidRPr="001328F9" w:rsidRDefault="001328F9" w:rsidP="00742AAD">
      <w:pPr>
        <w:spacing w:after="0" w:line="240" w:lineRule="auto"/>
        <w:rPr>
          <w:rStyle w:val="af0"/>
          <w:rFonts w:ascii="Century Gothic" w:hAnsi="Century Gothic" w:cs="Times New Roman"/>
          <w:sz w:val="18"/>
          <w:szCs w:val="18"/>
        </w:rPr>
      </w:pPr>
      <w:hyperlink r:id="rId8" w:history="1">
        <w:r w:rsidRPr="001328F9">
          <w:rPr>
            <w:rStyle w:val="af0"/>
            <w:rFonts w:ascii="Century Gothic" w:hAnsi="Century Gothic"/>
            <w:sz w:val="18"/>
            <w:szCs w:val="18"/>
          </w:rPr>
          <w:t>https://www.instagram.com/vtb_kazakhstan/</w:t>
        </w:r>
      </w:hyperlink>
    </w:p>
    <w:p w14:paraId="188BC7B3" w14:textId="55D5570B" w:rsidR="00742AAD" w:rsidRPr="001328F9" w:rsidRDefault="001328F9" w:rsidP="00742AAD">
      <w:pPr>
        <w:rPr>
          <w:rFonts w:ascii="Century Gothic" w:hAnsi="Century Gothic" w:cs="Times New Roman"/>
          <w:sz w:val="18"/>
          <w:szCs w:val="18"/>
        </w:rPr>
      </w:pPr>
      <w:hyperlink r:id="rId9" w:history="1">
        <w:r w:rsidR="00742AAD" w:rsidRPr="001328F9">
          <w:rPr>
            <w:rStyle w:val="af0"/>
            <w:rFonts w:ascii="Century Gothic" w:hAnsi="Century Gothic" w:cs="Times New Roman"/>
            <w:sz w:val="18"/>
            <w:szCs w:val="18"/>
          </w:rPr>
          <w:t>https://vk.com/bankvtbkazakhstan</w:t>
        </w:r>
      </w:hyperlink>
    </w:p>
    <w:p w14:paraId="35C66BFB" w14:textId="2A04A1A7" w:rsidR="00CC4056" w:rsidRPr="007140A8" w:rsidRDefault="00742AAD" w:rsidP="00742AAD">
      <w:pPr>
        <w:rPr>
          <w:rFonts w:ascii="Times New Roman" w:hAnsi="Times New Roman" w:cs="Times New Roman"/>
          <w:b/>
          <w:sz w:val="18"/>
          <w:szCs w:val="18"/>
        </w:rPr>
      </w:pPr>
      <w:r w:rsidRPr="007140A8">
        <w:rPr>
          <w:rFonts w:ascii="Times New Roman" w:hAnsi="Times New Roman" w:cs="Times New Roman"/>
          <w:b/>
          <w:sz w:val="18"/>
          <w:szCs w:val="18"/>
        </w:rPr>
        <w:t>География:</w:t>
      </w:r>
      <w:r w:rsidRPr="007140A8">
        <w:rPr>
          <w:rFonts w:ascii="Times New Roman" w:hAnsi="Times New Roman" w:cs="Times New Roman"/>
          <w:b/>
          <w:sz w:val="18"/>
          <w:szCs w:val="18"/>
        </w:rPr>
        <w:br/>
      </w:r>
      <w:r w:rsidR="007140A8">
        <w:rPr>
          <w:rFonts w:ascii="Times New Roman" w:hAnsi="Times New Roman" w:cs="Times New Roman"/>
          <w:sz w:val="18"/>
          <w:szCs w:val="18"/>
          <w:lang w:val="kk-KZ"/>
        </w:rPr>
        <w:t>Қазақстан Республикасы</w:t>
      </w:r>
      <w:r w:rsidR="00390CCC" w:rsidRPr="007140A8">
        <w:rPr>
          <w:rFonts w:ascii="Times New Roman" w:hAnsi="Times New Roman" w:cs="Times New Roman"/>
          <w:sz w:val="18"/>
          <w:szCs w:val="18"/>
        </w:rPr>
        <w:t>,</w:t>
      </w:r>
      <w:r w:rsidRPr="007140A8">
        <w:rPr>
          <w:rFonts w:ascii="Times New Roman" w:hAnsi="Times New Roman" w:cs="Times New Roman"/>
          <w:sz w:val="18"/>
          <w:szCs w:val="18"/>
        </w:rPr>
        <w:t xml:space="preserve"> </w:t>
      </w:r>
      <w:r w:rsidR="00023EEA">
        <w:rPr>
          <w:rFonts w:ascii="Times New Roman" w:hAnsi="Times New Roman" w:cs="Times New Roman"/>
          <w:sz w:val="18"/>
          <w:szCs w:val="18"/>
          <w:lang w:val="kk-KZ"/>
        </w:rPr>
        <w:t xml:space="preserve">17 қалада </w:t>
      </w:r>
      <w:r w:rsidR="007140A8">
        <w:rPr>
          <w:rFonts w:ascii="Times New Roman" w:hAnsi="Times New Roman" w:cs="Times New Roman"/>
          <w:sz w:val="18"/>
          <w:szCs w:val="18"/>
          <w:lang w:val="kk-KZ"/>
        </w:rPr>
        <w:t xml:space="preserve">Банк ВТБ (Қазақстан) </w:t>
      </w:r>
      <w:r w:rsidR="006E17F6">
        <w:rPr>
          <w:rFonts w:ascii="Times New Roman" w:hAnsi="Times New Roman" w:cs="Times New Roman"/>
          <w:sz w:val="18"/>
          <w:szCs w:val="18"/>
          <w:lang w:val="kk-KZ"/>
        </w:rPr>
        <w:t xml:space="preserve">бар </w:t>
      </w:r>
      <w:r w:rsidR="00023EEA">
        <w:rPr>
          <w:rFonts w:ascii="Times New Roman" w:hAnsi="Times New Roman" w:cs="Times New Roman"/>
          <w:sz w:val="18"/>
          <w:szCs w:val="18"/>
          <w:lang w:val="kk-KZ"/>
        </w:rPr>
        <w:t xml:space="preserve"> </w:t>
      </w:r>
      <w:r w:rsidRPr="007140A8">
        <w:rPr>
          <w:rFonts w:ascii="Times New Roman" w:hAnsi="Times New Roman" w:cs="Times New Roman"/>
          <w:sz w:val="18"/>
          <w:szCs w:val="18"/>
        </w:rPr>
        <w:br/>
      </w:r>
      <w:r w:rsidRPr="007140A8">
        <w:rPr>
          <w:rFonts w:ascii="Times New Roman" w:hAnsi="Times New Roman" w:cs="Times New Roman"/>
          <w:sz w:val="18"/>
          <w:szCs w:val="18"/>
        </w:rPr>
        <w:br/>
      </w:r>
      <w:r w:rsidR="007140A8">
        <w:rPr>
          <w:rFonts w:ascii="Times New Roman" w:hAnsi="Times New Roman" w:cs="Times New Roman"/>
          <w:b/>
          <w:sz w:val="18"/>
          <w:szCs w:val="18"/>
          <w:lang w:val="kk-KZ"/>
        </w:rPr>
        <w:t>Конкурстың мақсаты</w:t>
      </w:r>
      <w:r w:rsidRPr="007140A8">
        <w:rPr>
          <w:rFonts w:ascii="Times New Roman" w:hAnsi="Times New Roman" w:cs="Times New Roman"/>
          <w:b/>
          <w:sz w:val="18"/>
          <w:szCs w:val="18"/>
        </w:rPr>
        <w:t>:</w:t>
      </w:r>
      <w:r w:rsidRPr="007140A8">
        <w:rPr>
          <w:rFonts w:ascii="Times New Roman" w:hAnsi="Times New Roman" w:cs="Times New Roman"/>
          <w:b/>
          <w:sz w:val="18"/>
          <w:szCs w:val="18"/>
        </w:rPr>
        <w:br/>
      </w:r>
      <w:r w:rsidR="007140A8">
        <w:rPr>
          <w:rFonts w:ascii="Times New Roman" w:eastAsia="Times New Roman" w:hAnsi="Times New Roman" w:cs="Times New Roman"/>
          <w:sz w:val="18"/>
          <w:szCs w:val="18"/>
          <w:lang w:val="kk-KZ" w:eastAsia="ru-RU"/>
        </w:rPr>
        <w:t>Банк ВТБ (Қазақстан) 2022</w:t>
      </w:r>
      <w:r w:rsidR="001328F9">
        <w:rPr>
          <w:rFonts w:ascii="Times New Roman" w:eastAsia="Times New Roman" w:hAnsi="Times New Roman" w:cs="Times New Roman"/>
          <w:sz w:val="18"/>
          <w:szCs w:val="18"/>
          <w:lang w:val="kk-KZ" w:eastAsia="ru-RU"/>
        </w:rPr>
        <w:t>-2023 жылдарғы</w:t>
      </w:r>
      <w:r w:rsidR="007140A8">
        <w:rPr>
          <w:rFonts w:ascii="Times New Roman" w:eastAsia="Times New Roman" w:hAnsi="Times New Roman" w:cs="Times New Roman"/>
          <w:sz w:val="18"/>
          <w:szCs w:val="18"/>
          <w:lang w:val="kk-KZ" w:eastAsia="ru-RU"/>
        </w:rPr>
        <w:t xml:space="preserve"> коммуникациялық және жоспарлы </w:t>
      </w:r>
      <w:r w:rsidR="00A20380">
        <w:rPr>
          <w:rFonts w:ascii="Times New Roman" w:eastAsia="Times New Roman" w:hAnsi="Times New Roman" w:cs="Times New Roman"/>
          <w:sz w:val="18"/>
          <w:szCs w:val="18"/>
          <w:lang w:val="kk-KZ" w:eastAsia="ru-RU"/>
        </w:rPr>
        <w:t>міндеттерін</w:t>
      </w:r>
      <w:r w:rsidR="007140A8">
        <w:rPr>
          <w:rFonts w:ascii="Times New Roman" w:eastAsia="Times New Roman" w:hAnsi="Times New Roman" w:cs="Times New Roman"/>
          <w:sz w:val="18"/>
          <w:szCs w:val="18"/>
          <w:lang w:val="kk-KZ" w:eastAsia="ru-RU"/>
        </w:rPr>
        <w:t xml:space="preserve"> орындау үшін Банк ВТБ (Қазақстан) әлеуметтік желілердегі парақшаларын </w:t>
      </w:r>
      <w:r w:rsidR="00A20380">
        <w:rPr>
          <w:rFonts w:ascii="Times New Roman" w:eastAsia="Times New Roman" w:hAnsi="Times New Roman" w:cs="Times New Roman"/>
          <w:sz w:val="18"/>
          <w:szCs w:val="18"/>
          <w:lang w:val="kk-KZ" w:eastAsia="ru-RU"/>
        </w:rPr>
        <w:t xml:space="preserve">нәтижелі, </w:t>
      </w:r>
      <w:r w:rsidR="007140A8">
        <w:rPr>
          <w:rFonts w:ascii="Times New Roman" w:eastAsia="Times New Roman" w:hAnsi="Times New Roman" w:cs="Times New Roman"/>
          <w:sz w:val="18"/>
          <w:szCs w:val="18"/>
          <w:lang w:val="kk-KZ" w:eastAsia="ru-RU"/>
        </w:rPr>
        <w:t>тиі</w:t>
      </w:r>
      <w:r w:rsidR="00A20380">
        <w:rPr>
          <w:rFonts w:ascii="Times New Roman" w:eastAsia="Times New Roman" w:hAnsi="Times New Roman" w:cs="Times New Roman"/>
          <w:sz w:val="18"/>
          <w:szCs w:val="18"/>
          <w:lang w:val="kk-KZ" w:eastAsia="ru-RU"/>
        </w:rPr>
        <w:t>мді және сапалы жүргізу үшін медиа-агенттікті анықтау</w:t>
      </w:r>
      <w:r w:rsidRPr="007140A8">
        <w:rPr>
          <w:rFonts w:ascii="Times New Roman" w:eastAsia="Times New Roman" w:hAnsi="Times New Roman" w:cs="Times New Roman"/>
          <w:sz w:val="18"/>
          <w:szCs w:val="18"/>
          <w:lang w:eastAsia="ru-RU"/>
        </w:rPr>
        <w:t>.</w:t>
      </w:r>
      <w:r w:rsidR="00CC4056" w:rsidRPr="007140A8">
        <w:rPr>
          <w:rFonts w:ascii="Times New Roman" w:eastAsia="Times New Roman" w:hAnsi="Times New Roman" w:cs="Times New Roman"/>
          <w:sz w:val="18"/>
          <w:szCs w:val="18"/>
          <w:lang w:eastAsia="ru-RU"/>
        </w:rPr>
        <w:br/>
      </w:r>
      <w:r w:rsidR="00CC4056" w:rsidRPr="007140A8">
        <w:rPr>
          <w:rFonts w:ascii="Times New Roman" w:eastAsia="Times New Roman" w:hAnsi="Times New Roman" w:cs="Times New Roman"/>
          <w:sz w:val="18"/>
          <w:szCs w:val="18"/>
          <w:lang w:eastAsia="ru-RU"/>
        </w:rPr>
        <w:br/>
      </w:r>
      <w:r w:rsidR="00A20380">
        <w:rPr>
          <w:rFonts w:ascii="Times New Roman" w:hAnsi="Times New Roman" w:cs="Times New Roman"/>
          <w:b/>
          <w:sz w:val="18"/>
          <w:szCs w:val="18"/>
          <w:lang w:val="kk-KZ"/>
        </w:rPr>
        <w:t>Жеткізушіге қойылатын талаптар</w:t>
      </w:r>
      <w:r w:rsidR="007B5D03" w:rsidRPr="007140A8">
        <w:rPr>
          <w:rFonts w:ascii="Times New Roman" w:hAnsi="Times New Roman" w:cs="Times New Roman"/>
          <w:b/>
          <w:sz w:val="18"/>
          <w:szCs w:val="18"/>
        </w:rPr>
        <w:t>:</w:t>
      </w:r>
    </w:p>
    <w:p w14:paraId="0BC00E3A" w14:textId="634DFE9C" w:rsidR="007B5D03" w:rsidRPr="007140A8" w:rsidRDefault="00A20380" w:rsidP="005971D6">
      <w:pPr>
        <w:pStyle w:val="a4"/>
        <w:numPr>
          <w:ilvl w:val="0"/>
          <w:numId w:val="13"/>
        </w:numPr>
        <w:spacing w:line="240" w:lineRule="auto"/>
        <w:rPr>
          <w:rFonts w:ascii="Times New Roman" w:hAnsi="Times New Roman" w:cs="Times New Roman"/>
          <w:i/>
          <w:sz w:val="18"/>
          <w:szCs w:val="18"/>
        </w:rPr>
      </w:pPr>
      <w:r w:rsidRPr="007140A8">
        <w:rPr>
          <w:rFonts w:ascii="Times New Roman" w:hAnsi="Times New Roman" w:cs="Times New Roman"/>
          <w:i/>
          <w:sz w:val="18"/>
          <w:szCs w:val="18"/>
          <w:lang w:val="en-US"/>
        </w:rPr>
        <w:t>SMM</w:t>
      </w:r>
      <w:r w:rsidRPr="007140A8">
        <w:rPr>
          <w:rFonts w:ascii="Times New Roman" w:hAnsi="Times New Roman" w:cs="Times New Roman"/>
          <w:i/>
          <w:sz w:val="18"/>
          <w:szCs w:val="18"/>
        </w:rPr>
        <w:t>-</w:t>
      </w:r>
      <w:r>
        <w:rPr>
          <w:rFonts w:ascii="Times New Roman" w:hAnsi="Times New Roman" w:cs="Times New Roman"/>
          <w:i/>
          <w:sz w:val="18"/>
          <w:szCs w:val="18"/>
          <w:lang w:val="kk-KZ"/>
        </w:rPr>
        <w:t>жобаларын жүргізудегі тәжірибесі 2 жылдан асады</w:t>
      </w:r>
      <w:r w:rsidR="001860E4" w:rsidRPr="007140A8">
        <w:rPr>
          <w:rFonts w:ascii="Times New Roman" w:hAnsi="Times New Roman" w:cs="Times New Roman"/>
          <w:i/>
          <w:sz w:val="18"/>
          <w:szCs w:val="18"/>
        </w:rPr>
        <w:t>;</w:t>
      </w:r>
    </w:p>
    <w:p w14:paraId="0D84753B" w14:textId="4C059C91" w:rsidR="00CC4056" w:rsidRPr="007140A8" w:rsidRDefault="00A20380" w:rsidP="00CC4056">
      <w:pPr>
        <w:pStyle w:val="a4"/>
        <w:numPr>
          <w:ilvl w:val="0"/>
          <w:numId w:val="13"/>
        </w:numPr>
        <w:spacing w:line="240" w:lineRule="auto"/>
        <w:rPr>
          <w:rFonts w:ascii="Times New Roman" w:hAnsi="Times New Roman" w:cs="Times New Roman"/>
          <w:i/>
          <w:sz w:val="18"/>
          <w:szCs w:val="18"/>
        </w:rPr>
      </w:pPr>
      <w:r>
        <w:rPr>
          <w:rFonts w:ascii="Times New Roman" w:hAnsi="Times New Roman" w:cs="Times New Roman"/>
          <w:i/>
          <w:sz w:val="18"/>
          <w:szCs w:val="18"/>
          <w:lang w:val="kk-KZ"/>
        </w:rPr>
        <w:t>ҚР резиденті болуы, Алматы қаласында офисі бар</w:t>
      </w:r>
      <w:r w:rsidR="001860E4" w:rsidRPr="007140A8">
        <w:rPr>
          <w:rFonts w:ascii="Times New Roman" w:hAnsi="Times New Roman" w:cs="Times New Roman"/>
          <w:i/>
          <w:sz w:val="18"/>
          <w:szCs w:val="18"/>
        </w:rPr>
        <w:t>;</w:t>
      </w:r>
    </w:p>
    <w:p w14:paraId="36122688" w14:textId="1A1AA847" w:rsidR="00CC4056" w:rsidRPr="006E17F6" w:rsidRDefault="006E17F6" w:rsidP="00A20380">
      <w:pPr>
        <w:pStyle w:val="a4"/>
        <w:numPr>
          <w:ilvl w:val="0"/>
          <w:numId w:val="13"/>
        </w:numPr>
        <w:spacing w:line="240" w:lineRule="auto"/>
        <w:rPr>
          <w:rFonts w:ascii="Times New Roman" w:hAnsi="Times New Roman" w:cs="Times New Roman"/>
          <w:i/>
          <w:sz w:val="18"/>
          <w:szCs w:val="18"/>
          <w:lang w:val="kk-KZ"/>
        </w:rPr>
      </w:pPr>
      <w:r>
        <w:rPr>
          <w:rFonts w:ascii="Times New Roman" w:hAnsi="Times New Roman" w:cs="Times New Roman"/>
          <w:i/>
          <w:sz w:val="18"/>
          <w:szCs w:val="18"/>
          <w:lang w:val="kk-KZ"/>
        </w:rPr>
        <w:t>Ш</w:t>
      </w:r>
      <w:r w:rsidR="00A20380" w:rsidRPr="006E17F6">
        <w:rPr>
          <w:rFonts w:ascii="Times New Roman" w:hAnsi="Times New Roman" w:cs="Times New Roman"/>
          <w:i/>
          <w:sz w:val="18"/>
          <w:szCs w:val="18"/>
          <w:lang w:val="kk-KZ"/>
        </w:rPr>
        <w:t>артқа сәйкес міндеттемелерді орындау үшін қажетті қаржылық, материалдық және еңбек ресурстарына ие болу</w:t>
      </w:r>
      <w:r w:rsidR="001860E4" w:rsidRPr="006E17F6">
        <w:rPr>
          <w:rFonts w:ascii="Times New Roman" w:hAnsi="Times New Roman" w:cs="Times New Roman"/>
          <w:i/>
          <w:sz w:val="18"/>
          <w:szCs w:val="18"/>
          <w:lang w:val="kk-KZ"/>
        </w:rPr>
        <w:t>;</w:t>
      </w:r>
    </w:p>
    <w:p w14:paraId="61EE8855" w14:textId="784A02E4" w:rsidR="00685964" w:rsidRPr="006E17F6" w:rsidRDefault="006E17F6" w:rsidP="00685964">
      <w:pPr>
        <w:pStyle w:val="a4"/>
        <w:numPr>
          <w:ilvl w:val="0"/>
          <w:numId w:val="13"/>
        </w:numPr>
        <w:spacing w:line="240" w:lineRule="auto"/>
        <w:rPr>
          <w:rFonts w:ascii="Times New Roman" w:hAnsi="Times New Roman" w:cs="Times New Roman"/>
          <w:i/>
          <w:sz w:val="18"/>
          <w:szCs w:val="18"/>
          <w:lang w:val="kk-KZ"/>
        </w:rPr>
      </w:pPr>
      <w:r>
        <w:rPr>
          <w:rFonts w:ascii="Times New Roman" w:hAnsi="Times New Roman" w:cs="Times New Roman"/>
          <w:i/>
          <w:sz w:val="18"/>
          <w:szCs w:val="18"/>
          <w:lang w:val="kk-KZ"/>
        </w:rPr>
        <w:t>Ж</w:t>
      </w:r>
      <w:r w:rsidR="00A20380">
        <w:rPr>
          <w:rFonts w:ascii="Times New Roman" w:hAnsi="Times New Roman" w:cs="Times New Roman"/>
          <w:i/>
          <w:sz w:val="18"/>
          <w:szCs w:val="18"/>
          <w:lang w:val="kk-KZ"/>
        </w:rPr>
        <w:t xml:space="preserve">оба командасының </w:t>
      </w:r>
      <w:r w:rsidR="00A20380" w:rsidRPr="006E17F6">
        <w:rPr>
          <w:rFonts w:ascii="Times New Roman" w:hAnsi="Times New Roman" w:cs="Times New Roman"/>
          <w:i/>
          <w:sz w:val="18"/>
          <w:szCs w:val="18"/>
          <w:lang w:val="kk-KZ"/>
        </w:rPr>
        <w:t>Digital</w:t>
      </w:r>
      <w:r w:rsidR="00A20380">
        <w:rPr>
          <w:rFonts w:ascii="Times New Roman" w:hAnsi="Times New Roman" w:cs="Times New Roman"/>
          <w:i/>
          <w:sz w:val="18"/>
          <w:szCs w:val="18"/>
          <w:lang w:val="kk-KZ"/>
        </w:rPr>
        <w:t xml:space="preserve"> саласында жұмыс тәжірибесі бар</w:t>
      </w:r>
      <w:r w:rsidR="001860E4" w:rsidRPr="006E17F6">
        <w:rPr>
          <w:rFonts w:ascii="Times New Roman" w:hAnsi="Times New Roman" w:cs="Times New Roman"/>
          <w:i/>
          <w:sz w:val="18"/>
          <w:szCs w:val="18"/>
          <w:lang w:val="kk-KZ"/>
        </w:rPr>
        <w:t>;</w:t>
      </w:r>
    </w:p>
    <w:p w14:paraId="16F106BD" w14:textId="7C883F7A" w:rsidR="00685964" w:rsidRPr="001328F9" w:rsidRDefault="00A20380" w:rsidP="00A20380">
      <w:pPr>
        <w:pStyle w:val="a4"/>
        <w:numPr>
          <w:ilvl w:val="0"/>
          <w:numId w:val="13"/>
        </w:numPr>
        <w:spacing w:line="240" w:lineRule="auto"/>
        <w:rPr>
          <w:rFonts w:ascii="Times New Roman" w:hAnsi="Times New Roman" w:cs="Times New Roman"/>
          <w:i/>
          <w:sz w:val="18"/>
          <w:szCs w:val="18"/>
          <w:lang w:val="kk-KZ"/>
        </w:rPr>
      </w:pPr>
      <w:r w:rsidRPr="001328F9">
        <w:rPr>
          <w:rFonts w:ascii="Times New Roman" w:hAnsi="Times New Roman" w:cs="Times New Roman"/>
          <w:i/>
          <w:sz w:val="18"/>
          <w:szCs w:val="18"/>
          <w:lang w:val="kk-KZ"/>
        </w:rPr>
        <w:t>Арнайы бағдарламалық құралды жұмыста белсенді пайдалану</w:t>
      </w:r>
      <w:r w:rsidR="001860E4" w:rsidRPr="001328F9">
        <w:rPr>
          <w:rFonts w:ascii="Times New Roman" w:hAnsi="Times New Roman" w:cs="Times New Roman"/>
          <w:i/>
          <w:sz w:val="18"/>
          <w:szCs w:val="18"/>
          <w:lang w:val="kk-KZ"/>
        </w:rPr>
        <w:t>;</w:t>
      </w:r>
    </w:p>
    <w:p w14:paraId="379C3CAE" w14:textId="01A8EEFC" w:rsidR="007B5D03" w:rsidRPr="001328F9" w:rsidRDefault="00A20380" w:rsidP="00A20380">
      <w:pPr>
        <w:pStyle w:val="a4"/>
        <w:numPr>
          <w:ilvl w:val="0"/>
          <w:numId w:val="13"/>
        </w:numPr>
        <w:spacing w:line="240" w:lineRule="auto"/>
        <w:rPr>
          <w:rFonts w:ascii="Times New Roman" w:hAnsi="Times New Roman" w:cs="Times New Roman"/>
          <w:i/>
          <w:sz w:val="18"/>
          <w:szCs w:val="18"/>
          <w:lang w:val="kk-KZ"/>
        </w:rPr>
      </w:pPr>
      <w:r w:rsidRPr="001328F9">
        <w:rPr>
          <w:rFonts w:ascii="Times New Roman" w:hAnsi="Times New Roman" w:cs="Times New Roman"/>
          <w:i/>
          <w:sz w:val="18"/>
          <w:szCs w:val="18"/>
          <w:lang w:val="kk-KZ"/>
        </w:rPr>
        <w:t xml:space="preserve">Екінші деңгейдегі банктермен немесе </w:t>
      </w:r>
      <w:r>
        <w:rPr>
          <w:rFonts w:ascii="Times New Roman" w:hAnsi="Times New Roman" w:cs="Times New Roman"/>
          <w:i/>
          <w:sz w:val="18"/>
          <w:szCs w:val="18"/>
          <w:lang w:val="kk-KZ"/>
        </w:rPr>
        <w:t>өзге</w:t>
      </w:r>
      <w:r w:rsidRPr="001328F9">
        <w:rPr>
          <w:rFonts w:ascii="Times New Roman" w:hAnsi="Times New Roman" w:cs="Times New Roman"/>
          <w:i/>
          <w:sz w:val="18"/>
          <w:szCs w:val="18"/>
          <w:lang w:val="kk-KZ"/>
        </w:rPr>
        <w:t xml:space="preserve"> қаржы ұйымдарымен жұмыс тәжірибесі</w:t>
      </w:r>
      <w:r w:rsidR="006E17F6">
        <w:rPr>
          <w:rFonts w:ascii="Times New Roman" w:hAnsi="Times New Roman" w:cs="Times New Roman"/>
          <w:i/>
          <w:sz w:val="18"/>
          <w:szCs w:val="18"/>
          <w:lang w:val="kk-KZ"/>
        </w:rPr>
        <w:t>нің болуы</w:t>
      </w:r>
      <w:r>
        <w:rPr>
          <w:rFonts w:ascii="Times New Roman" w:hAnsi="Times New Roman" w:cs="Times New Roman"/>
          <w:i/>
          <w:sz w:val="18"/>
          <w:szCs w:val="18"/>
          <w:lang w:val="kk-KZ"/>
        </w:rPr>
        <w:t xml:space="preserve"> </w:t>
      </w:r>
      <w:r w:rsidRPr="001328F9">
        <w:rPr>
          <w:rFonts w:ascii="Times New Roman" w:hAnsi="Times New Roman" w:cs="Times New Roman"/>
          <w:i/>
          <w:sz w:val="18"/>
          <w:szCs w:val="18"/>
          <w:lang w:val="kk-KZ"/>
        </w:rPr>
        <w:t>-</w:t>
      </w:r>
      <w:r>
        <w:rPr>
          <w:rFonts w:ascii="Times New Roman" w:hAnsi="Times New Roman" w:cs="Times New Roman"/>
          <w:i/>
          <w:sz w:val="18"/>
          <w:szCs w:val="18"/>
          <w:lang w:val="kk-KZ"/>
        </w:rPr>
        <w:t xml:space="preserve"> өнімдік</w:t>
      </w:r>
      <w:r w:rsidRPr="001328F9">
        <w:rPr>
          <w:rFonts w:ascii="Times New Roman" w:hAnsi="Times New Roman" w:cs="Times New Roman"/>
          <w:i/>
          <w:sz w:val="18"/>
          <w:szCs w:val="18"/>
          <w:lang w:val="kk-KZ"/>
        </w:rPr>
        <w:t xml:space="preserve"> посттар жазу, </w:t>
      </w:r>
      <w:r>
        <w:rPr>
          <w:rFonts w:ascii="Times New Roman" w:hAnsi="Times New Roman" w:cs="Times New Roman"/>
          <w:i/>
          <w:sz w:val="18"/>
          <w:szCs w:val="18"/>
          <w:lang w:val="kk-KZ"/>
        </w:rPr>
        <w:t xml:space="preserve">өнімдік </w:t>
      </w:r>
      <w:r w:rsidRPr="001328F9">
        <w:rPr>
          <w:rFonts w:ascii="Times New Roman" w:hAnsi="Times New Roman" w:cs="Times New Roman"/>
          <w:i/>
          <w:sz w:val="18"/>
          <w:szCs w:val="18"/>
          <w:lang w:val="kk-KZ"/>
        </w:rPr>
        <w:t>вижуалдар</w:t>
      </w:r>
      <w:r>
        <w:rPr>
          <w:rFonts w:ascii="Times New Roman" w:hAnsi="Times New Roman" w:cs="Times New Roman"/>
          <w:i/>
          <w:sz w:val="18"/>
          <w:szCs w:val="18"/>
          <w:lang w:val="kk-KZ"/>
        </w:rPr>
        <w:t>ды</w:t>
      </w:r>
      <w:r w:rsidRPr="001328F9">
        <w:rPr>
          <w:rFonts w:ascii="Times New Roman" w:hAnsi="Times New Roman" w:cs="Times New Roman"/>
          <w:i/>
          <w:sz w:val="18"/>
          <w:szCs w:val="18"/>
          <w:lang w:val="kk-KZ"/>
        </w:rPr>
        <w:t xml:space="preserve"> р</w:t>
      </w:r>
      <w:r w:rsidR="006E17F6">
        <w:rPr>
          <w:rFonts w:ascii="Times New Roman" w:hAnsi="Times New Roman" w:cs="Times New Roman"/>
          <w:i/>
          <w:sz w:val="18"/>
          <w:szCs w:val="18"/>
          <w:lang w:val="kk-KZ"/>
        </w:rPr>
        <w:t>ә</w:t>
      </w:r>
      <w:r w:rsidRPr="001328F9">
        <w:rPr>
          <w:rFonts w:ascii="Times New Roman" w:hAnsi="Times New Roman" w:cs="Times New Roman"/>
          <w:i/>
          <w:sz w:val="18"/>
          <w:szCs w:val="18"/>
          <w:lang w:val="kk-KZ"/>
        </w:rPr>
        <w:t>сімдеу, комьюнити-менеджмент</w:t>
      </w:r>
      <w:r>
        <w:rPr>
          <w:rFonts w:ascii="Times New Roman" w:hAnsi="Times New Roman" w:cs="Times New Roman"/>
          <w:i/>
          <w:sz w:val="18"/>
          <w:szCs w:val="18"/>
          <w:lang w:val="kk-KZ"/>
        </w:rPr>
        <w:t xml:space="preserve"> (</w:t>
      </w:r>
      <w:r w:rsidRPr="001328F9">
        <w:rPr>
          <w:rFonts w:ascii="Times New Roman" w:hAnsi="Times New Roman" w:cs="Times New Roman"/>
          <w:i/>
          <w:sz w:val="18"/>
          <w:szCs w:val="18"/>
          <w:lang w:val="kk-KZ"/>
        </w:rPr>
        <w:t>портфолио</w:t>
      </w:r>
      <w:r w:rsidR="006E17F6">
        <w:rPr>
          <w:rFonts w:ascii="Times New Roman" w:hAnsi="Times New Roman" w:cs="Times New Roman"/>
          <w:i/>
          <w:sz w:val="18"/>
          <w:szCs w:val="18"/>
          <w:lang w:val="kk-KZ"/>
        </w:rPr>
        <w:t>ны</w:t>
      </w:r>
      <w:r w:rsidRPr="001328F9">
        <w:rPr>
          <w:rFonts w:ascii="Times New Roman" w:hAnsi="Times New Roman" w:cs="Times New Roman"/>
          <w:i/>
          <w:sz w:val="18"/>
          <w:szCs w:val="18"/>
          <w:lang w:val="kk-KZ"/>
        </w:rPr>
        <w:t xml:space="preserve"> қоса беру)</w:t>
      </w:r>
      <w:r w:rsidR="001860E4" w:rsidRPr="001328F9">
        <w:rPr>
          <w:rFonts w:ascii="Times New Roman" w:hAnsi="Times New Roman" w:cs="Times New Roman"/>
          <w:i/>
          <w:sz w:val="18"/>
          <w:szCs w:val="18"/>
          <w:lang w:val="kk-KZ"/>
        </w:rPr>
        <w:t>;</w:t>
      </w:r>
    </w:p>
    <w:p w14:paraId="7FD0A5A4" w14:textId="4B421C14" w:rsidR="005971D6" w:rsidRPr="007140A8" w:rsidRDefault="00A20380" w:rsidP="005971D6">
      <w:pPr>
        <w:pStyle w:val="a4"/>
        <w:numPr>
          <w:ilvl w:val="0"/>
          <w:numId w:val="13"/>
        </w:numPr>
        <w:spacing w:line="240" w:lineRule="auto"/>
        <w:rPr>
          <w:rFonts w:ascii="Times New Roman" w:hAnsi="Times New Roman" w:cs="Times New Roman"/>
          <w:i/>
          <w:sz w:val="18"/>
          <w:szCs w:val="18"/>
        </w:rPr>
      </w:pPr>
      <w:r>
        <w:rPr>
          <w:rFonts w:ascii="Times New Roman" w:hAnsi="Times New Roman" w:cs="Times New Roman"/>
          <w:i/>
          <w:sz w:val="18"/>
          <w:szCs w:val="18"/>
          <w:lang w:val="kk-KZ"/>
        </w:rPr>
        <w:t xml:space="preserve">Тапсырыс берушіге дербес </w:t>
      </w:r>
      <w:r w:rsidRPr="007140A8">
        <w:rPr>
          <w:rFonts w:ascii="Times New Roman" w:hAnsi="Times New Roman" w:cs="Times New Roman"/>
          <w:i/>
          <w:sz w:val="18"/>
          <w:szCs w:val="18"/>
        </w:rPr>
        <w:t>аккаунт-менеджер</w:t>
      </w:r>
      <w:r>
        <w:rPr>
          <w:rFonts w:ascii="Times New Roman" w:hAnsi="Times New Roman" w:cs="Times New Roman"/>
          <w:i/>
          <w:sz w:val="18"/>
          <w:szCs w:val="18"/>
          <w:lang w:val="kk-KZ"/>
        </w:rPr>
        <w:t xml:space="preserve"> беру</w:t>
      </w:r>
      <w:r w:rsidR="001860E4" w:rsidRPr="007140A8">
        <w:rPr>
          <w:rFonts w:ascii="Times New Roman" w:hAnsi="Times New Roman" w:cs="Times New Roman"/>
          <w:i/>
          <w:sz w:val="18"/>
          <w:szCs w:val="18"/>
        </w:rPr>
        <w:t>;</w:t>
      </w:r>
    </w:p>
    <w:p w14:paraId="026F7AE5" w14:textId="612AD1E5" w:rsidR="005971D6" w:rsidRPr="007140A8" w:rsidRDefault="00A20380" w:rsidP="00A20380">
      <w:pPr>
        <w:pStyle w:val="a4"/>
        <w:numPr>
          <w:ilvl w:val="0"/>
          <w:numId w:val="13"/>
        </w:numPr>
        <w:spacing w:line="240" w:lineRule="auto"/>
        <w:rPr>
          <w:rFonts w:ascii="Times New Roman" w:hAnsi="Times New Roman" w:cs="Times New Roman"/>
          <w:i/>
          <w:sz w:val="18"/>
          <w:szCs w:val="18"/>
        </w:rPr>
      </w:pPr>
      <w:proofErr w:type="spellStart"/>
      <w:r w:rsidRPr="00A20380">
        <w:rPr>
          <w:rFonts w:ascii="Times New Roman" w:hAnsi="Times New Roman" w:cs="Times New Roman"/>
          <w:i/>
          <w:sz w:val="18"/>
          <w:szCs w:val="18"/>
        </w:rPr>
        <w:t>Қызмет</w:t>
      </w:r>
      <w:proofErr w:type="spellEnd"/>
      <w:r w:rsidRPr="00A20380">
        <w:rPr>
          <w:rFonts w:ascii="Times New Roman" w:hAnsi="Times New Roman" w:cs="Times New Roman"/>
          <w:i/>
          <w:sz w:val="18"/>
          <w:szCs w:val="18"/>
        </w:rPr>
        <w:t xml:space="preserve"> </w:t>
      </w:r>
      <w:proofErr w:type="spellStart"/>
      <w:r w:rsidRPr="00A20380">
        <w:rPr>
          <w:rFonts w:ascii="Times New Roman" w:hAnsi="Times New Roman" w:cs="Times New Roman"/>
          <w:i/>
          <w:sz w:val="18"/>
          <w:szCs w:val="18"/>
        </w:rPr>
        <w:t>көрсетудің</w:t>
      </w:r>
      <w:proofErr w:type="spellEnd"/>
      <w:r w:rsidRPr="00A20380">
        <w:rPr>
          <w:rFonts w:ascii="Times New Roman" w:hAnsi="Times New Roman" w:cs="Times New Roman"/>
          <w:i/>
          <w:sz w:val="18"/>
          <w:szCs w:val="18"/>
        </w:rPr>
        <w:t xml:space="preserve"> </w:t>
      </w:r>
      <w:proofErr w:type="spellStart"/>
      <w:r w:rsidRPr="00A20380">
        <w:rPr>
          <w:rFonts w:ascii="Times New Roman" w:hAnsi="Times New Roman" w:cs="Times New Roman"/>
          <w:i/>
          <w:sz w:val="18"/>
          <w:szCs w:val="18"/>
        </w:rPr>
        <w:t>келісілген</w:t>
      </w:r>
      <w:proofErr w:type="spellEnd"/>
      <w:r w:rsidRPr="00A20380">
        <w:rPr>
          <w:rFonts w:ascii="Times New Roman" w:hAnsi="Times New Roman" w:cs="Times New Roman"/>
          <w:i/>
          <w:sz w:val="18"/>
          <w:szCs w:val="18"/>
        </w:rPr>
        <w:t xml:space="preserve"> </w:t>
      </w:r>
      <w:proofErr w:type="spellStart"/>
      <w:r w:rsidRPr="00A20380">
        <w:rPr>
          <w:rFonts w:ascii="Times New Roman" w:hAnsi="Times New Roman" w:cs="Times New Roman"/>
          <w:i/>
          <w:sz w:val="18"/>
          <w:szCs w:val="18"/>
        </w:rPr>
        <w:t>мерзімдерін</w:t>
      </w:r>
      <w:proofErr w:type="spellEnd"/>
      <w:r w:rsidRPr="00A20380">
        <w:rPr>
          <w:rFonts w:ascii="Times New Roman" w:hAnsi="Times New Roman" w:cs="Times New Roman"/>
          <w:i/>
          <w:sz w:val="18"/>
          <w:szCs w:val="18"/>
        </w:rPr>
        <w:t xml:space="preserve"> </w:t>
      </w:r>
      <w:proofErr w:type="spellStart"/>
      <w:r w:rsidRPr="00A20380">
        <w:rPr>
          <w:rFonts w:ascii="Times New Roman" w:hAnsi="Times New Roman" w:cs="Times New Roman"/>
          <w:i/>
          <w:sz w:val="18"/>
          <w:szCs w:val="18"/>
        </w:rPr>
        <w:t>қатаң</w:t>
      </w:r>
      <w:proofErr w:type="spellEnd"/>
      <w:r w:rsidRPr="00A20380">
        <w:rPr>
          <w:rFonts w:ascii="Times New Roman" w:hAnsi="Times New Roman" w:cs="Times New Roman"/>
          <w:i/>
          <w:sz w:val="18"/>
          <w:szCs w:val="18"/>
        </w:rPr>
        <w:t xml:space="preserve"> </w:t>
      </w:r>
      <w:proofErr w:type="spellStart"/>
      <w:r w:rsidRPr="00A20380">
        <w:rPr>
          <w:rFonts w:ascii="Times New Roman" w:hAnsi="Times New Roman" w:cs="Times New Roman"/>
          <w:i/>
          <w:sz w:val="18"/>
          <w:szCs w:val="18"/>
        </w:rPr>
        <w:t>сақтау</w:t>
      </w:r>
      <w:proofErr w:type="spellEnd"/>
      <w:r w:rsidR="001860E4" w:rsidRPr="007140A8">
        <w:rPr>
          <w:rFonts w:ascii="Times New Roman" w:hAnsi="Times New Roman" w:cs="Times New Roman"/>
          <w:i/>
          <w:sz w:val="18"/>
          <w:szCs w:val="18"/>
        </w:rPr>
        <w:t>;</w:t>
      </w:r>
    </w:p>
    <w:p w14:paraId="09CA4F7A" w14:textId="51C69ECC" w:rsidR="006255BB" w:rsidRPr="007140A8" w:rsidRDefault="00A20380" w:rsidP="00A20380">
      <w:pPr>
        <w:pStyle w:val="a4"/>
        <w:numPr>
          <w:ilvl w:val="0"/>
          <w:numId w:val="13"/>
        </w:numPr>
        <w:spacing w:line="240" w:lineRule="auto"/>
        <w:rPr>
          <w:rFonts w:ascii="Times New Roman" w:hAnsi="Times New Roman" w:cs="Times New Roman"/>
          <w:i/>
          <w:sz w:val="18"/>
          <w:szCs w:val="18"/>
        </w:rPr>
      </w:pPr>
      <w:r>
        <w:rPr>
          <w:rFonts w:ascii="Times New Roman" w:hAnsi="Times New Roman" w:cs="Times New Roman"/>
          <w:i/>
          <w:sz w:val="18"/>
          <w:szCs w:val="18"/>
          <w:lang w:val="kk-KZ"/>
        </w:rPr>
        <w:t>Күйзеліске</w:t>
      </w:r>
      <w:r w:rsidRPr="00A20380">
        <w:rPr>
          <w:rFonts w:ascii="Times New Roman" w:hAnsi="Times New Roman" w:cs="Times New Roman"/>
          <w:i/>
          <w:sz w:val="18"/>
          <w:szCs w:val="18"/>
        </w:rPr>
        <w:t xml:space="preserve"> </w:t>
      </w:r>
      <w:proofErr w:type="spellStart"/>
      <w:r w:rsidRPr="00A20380">
        <w:rPr>
          <w:rFonts w:ascii="Times New Roman" w:hAnsi="Times New Roman" w:cs="Times New Roman"/>
          <w:i/>
          <w:sz w:val="18"/>
          <w:szCs w:val="18"/>
        </w:rPr>
        <w:t>төзімділік</w:t>
      </w:r>
      <w:proofErr w:type="spellEnd"/>
      <w:r w:rsidRPr="00A20380">
        <w:rPr>
          <w:rFonts w:ascii="Times New Roman" w:hAnsi="Times New Roman" w:cs="Times New Roman"/>
          <w:i/>
          <w:sz w:val="18"/>
          <w:szCs w:val="18"/>
        </w:rPr>
        <w:t xml:space="preserve">, </w:t>
      </w:r>
      <w:r w:rsidR="008036CE">
        <w:rPr>
          <w:rFonts w:ascii="Times New Roman" w:hAnsi="Times New Roman" w:cs="Times New Roman"/>
          <w:i/>
          <w:sz w:val="18"/>
          <w:szCs w:val="18"/>
          <w:lang w:val="kk-KZ"/>
        </w:rPr>
        <w:t>т</w:t>
      </w:r>
      <w:proofErr w:type="spellStart"/>
      <w:r w:rsidRPr="00A20380">
        <w:rPr>
          <w:rFonts w:ascii="Times New Roman" w:hAnsi="Times New Roman" w:cs="Times New Roman"/>
          <w:i/>
          <w:sz w:val="18"/>
          <w:szCs w:val="18"/>
        </w:rPr>
        <w:t>апсырыс</w:t>
      </w:r>
      <w:proofErr w:type="spellEnd"/>
      <w:r w:rsidRPr="00A20380">
        <w:rPr>
          <w:rFonts w:ascii="Times New Roman" w:hAnsi="Times New Roman" w:cs="Times New Roman"/>
          <w:i/>
          <w:sz w:val="18"/>
          <w:szCs w:val="18"/>
        </w:rPr>
        <w:t xml:space="preserve"> </w:t>
      </w:r>
      <w:proofErr w:type="spellStart"/>
      <w:r w:rsidRPr="00A20380">
        <w:rPr>
          <w:rFonts w:ascii="Times New Roman" w:hAnsi="Times New Roman" w:cs="Times New Roman"/>
          <w:i/>
          <w:sz w:val="18"/>
          <w:szCs w:val="18"/>
        </w:rPr>
        <w:t>берушінің</w:t>
      </w:r>
      <w:proofErr w:type="spellEnd"/>
      <w:r w:rsidRPr="00A20380">
        <w:rPr>
          <w:rFonts w:ascii="Times New Roman" w:hAnsi="Times New Roman" w:cs="Times New Roman"/>
          <w:i/>
          <w:sz w:val="18"/>
          <w:szCs w:val="18"/>
        </w:rPr>
        <w:t xml:space="preserve"> </w:t>
      </w:r>
      <w:r w:rsidR="006E17F6">
        <w:rPr>
          <w:rFonts w:ascii="Times New Roman" w:hAnsi="Times New Roman" w:cs="Times New Roman"/>
          <w:i/>
          <w:sz w:val="18"/>
          <w:szCs w:val="18"/>
          <w:lang w:val="kk-KZ"/>
        </w:rPr>
        <w:t>пікірлері</w:t>
      </w:r>
      <w:r w:rsidRPr="00A20380">
        <w:rPr>
          <w:rFonts w:ascii="Times New Roman" w:hAnsi="Times New Roman" w:cs="Times New Roman"/>
          <w:i/>
          <w:sz w:val="18"/>
          <w:szCs w:val="18"/>
        </w:rPr>
        <w:t xml:space="preserve">мен </w:t>
      </w:r>
      <w:r w:rsidR="006E17F6">
        <w:rPr>
          <w:rFonts w:ascii="Times New Roman" w:hAnsi="Times New Roman" w:cs="Times New Roman"/>
          <w:i/>
          <w:sz w:val="18"/>
          <w:szCs w:val="18"/>
          <w:lang w:val="kk-KZ"/>
        </w:rPr>
        <w:t xml:space="preserve">және </w:t>
      </w:r>
      <w:proofErr w:type="spellStart"/>
      <w:r w:rsidRPr="00A20380">
        <w:rPr>
          <w:rFonts w:ascii="Times New Roman" w:hAnsi="Times New Roman" w:cs="Times New Roman"/>
          <w:i/>
          <w:sz w:val="18"/>
          <w:szCs w:val="18"/>
        </w:rPr>
        <w:t>түзетулерімен</w:t>
      </w:r>
      <w:proofErr w:type="spellEnd"/>
      <w:r w:rsidRPr="00A20380">
        <w:rPr>
          <w:rFonts w:ascii="Times New Roman" w:hAnsi="Times New Roman" w:cs="Times New Roman"/>
          <w:i/>
          <w:sz w:val="18"/>
          <w:szCs w:val="18"/>
        </w:rPr>
        <w:t xml:space="preserve"> </w:t>
      </w:r>
      <w:proofErr w:type="spellStart"/>
      <w:r w:rsidRPr="00A20380">
        <w:rPr>
          <w:rFonts w:ascii="Times New Roman" w:hAnsi="Times New Roman" w:cs="Times New Roman"/>
          <w:i/>
          <w:sz w:val="18"/>
          <w:szCs w:val="18"/>
        </w:rPr>
        <w:t>жедел</w:t>
      </w:r>
      <w:proofErr w:type="spellEnd"/>
      <w:r w:rsidRPr="00A20380">
        <w:rPr>
          <w:rFonts w:ascii="Times New Roman" w:hAnsi="Times New Roman" w:cs="Times New Roman"/>
          <w:i/>
          <w:sz w:val="18"/>
          <w:szCs w:val="18"/>
        </w:rPr>
        <w:t xml:space="preserve"> </w:t>
      </w:r>
      <w:proofErr w:type="spellStart"/>
      <w:r w:rsidRPr="00A20380">
        <w:rPr>
          <w:rFonts w:ascii="Times New Roman" w:hAnsi="Times New Roman" w:cs="Times New Roman"/>
          <w:i/>
          <w:sz w:val="18"/>
          <w:szCs w:val="18"/>
        </w:rPr>
        <w:t>жұмыс</w:t>
      </w:r>
      <w:proofErr w:type="spellEnd"/>
      <w:r w:rsidR="008036CE">
        <w:rPr>
          <w:rFonts w:ascii="Times New Roman" w:hAnsi="Times New Roman" w:cs="Times New Roman"/>
          <w:i/>
          <w:sz w:val="18"/>
          <w:szCs w:val="18"/>
          <w:lang w:val="kk-KZ"/>
        </w:rPr>
        <w:t xml:space="preserve"> істеу</w:t>
      </w:r>
      <w:r w:rsidR="001860E4" w:rsidRPr="007140A8">
        <w:rPr>
          <w:rFonts w:ascii="Times New Roman" w:hAnsi="Times New Roman" w:cs="Times New Roman"/>
          <w:i/>
          <w:sz w:val="18"/>
          <w:szCs w:val="18"/>
        </w:rPr>
        <w:t>;</w:t>
      </w:r>
    </w:p>
    <w:p w14:paraId="157E6FDA" w14:textId="345E21FD" w:rsidR="0097449A" w:rsidRPr="007140A8" w:rsidRDefault="008036CE" w:rsidP="008036CE">
      <w:pPr>
        <w:pStyle w:val="a4"/>
        <w:numPr>
          <w:ilvl w:val="0"/>
          <w:numId w:val="13"/>
        </w:numPr>
        <w:spacing w:line="240" w:lineRule="auto"/>
        <w:rPr>
          <w:rFonts w:ascii="Times New Roman" w:hAnsi="Times New Roman" w:cs="Times New Roman"/>
          <w:i/>
          <w:sz w:val="18"/>
          <w:szCs w:val="18"/>
        </w:rPr>
      </w:pPr>
      <w:proofErr w:type="spellStart"/>
      <w:r w:rsidRPr="008036CE">
        <w:rPr>
          <w:rFonts w:ascii="Times New Roman" w:hAnsi="Times New Roman" w:cs="Times New Roman"/>
          <w:i/>
          <w:sz w:val="18"/>
          <w:szCs w:val="18"/>
        </w:rPr>
        <w:t>Тапсырыс</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берушімен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оның</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ішінде</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жұмыстан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тыс</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уақытта</w:t>
      </w:r>
      <w:proofErr w:type="spellEnd"/>
      <w:r w:rsidRPr="008036CE">
        <w:rPr>
          <w:rFonts w:ascii="Times New Roman" w:hAnsi="Times New Roman" w:cs="Times New Roman"/>
          <w:i/>
          <w:sz w:val="18"/>
          <w:szCs w:val="18"/>
        </w:rPr>
        <w:t xml:space="preserve"> </w:t>
      </w:r>
      <w:r>
        <w:rPr>
          <w:rFonts w:ascii="Times New Roman" w:hAnsi="Times New Roman" w:cs="Times New Roman"/>
          <w:i/>
          <w:sz w:val="18"/>
          <w:szCs w:val="18"/>
          <w:lang w:val="kk-KZ"/>
        </w:rPr>
        <w:t>қатынасу</w:t>
      </w:r>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үшін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қолжетімділік</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шұғыл</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кейстер</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туындаған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жағдайда</w:t>
      </w:r>
      <w:proofErr w:type="spellEnd"/>
      <w:r w:rsidRPr="008036CE">
        <w:rPr>
          <w:rFonts w:ascii="Times New Roman" w:hAnsi="Times New Roman" w:cs="Times New Roman"/>
          <w:i/>
          <w:sz w:val="18"/>
          <w:szCs w:val="18"/>
        </w:rPr>
        <w:t>)</w:t>
      </w:r>
      <w:r>
        <w:rPr>
          <w:rFonts w:ascii="Times New Roman" w:hAnsi="Times New Roman" w:cs="Times New Roman"/>
          <w:i/>
          <w:sz w:val="18"/>
          <w:szCs w:val="18"/>
          <w:lang w:val="kk-KZ"/>
        </w:rPr>
        <w:t>;</w:t>
      </w:r>
    </w:p>
    <w:p w14:paraId="493935A8" w14:textId="2C10D6D4" w:rsidR="00C86C85" w:rsidRPr="007140A8" w:rsidRDefault="008036CE" w:rsidP="008036CE">
      <w:pPr>
        <w:pStyle w:val="a4"/>
        <w:numPr>
          <w:ilvl w:val="0"/>
          <w:numId w:val="13"/>
        </w:numPr>
        <w:spacing w:after="0" w:line="240" w:lineRule="atLeast"/>
        <w:rPr>
          <w:rFonts w:ascii="Times New Roman" w:hAnsi="Times New Roman" w:cs="Times New Roman"/>
          <w:i/>
          <w:sz w:val="18"/>
          <w:szCs w:val="18"/>
        </w:rPr>
      </w:pPr>
      <w:proofErr w:type="spellStart"/>
      <w:r w:rsidRPr="008036CE">
        <w:rPr>
          <w:rFonts w:ascii="Times New Roman" w:hAnsi="Times New Roman" w:cs="Times New Roman"/>
          <w:i/>
          <w:sz w:val="18"/>
          <w:szCs w:val="18"/>
        </w:rPr>
        <w:t>Әлеуетті</w:t>
      </w:r>
      <w:proofErr w:type="spellEnd"/>
      <w:r w:rsidRPr="008036CE">
        <w:rPr>
          <w:rFonts w:ascii="Times New Roman" w:hAnsi="Times New Roman" w:cs="Times New Roman"/>
          <w:i/>
          <w:sz w:val="18"/>
          <w:szCs w:val="18"/>
        </w:rPr>
        <w:t xml:space="preserve"> </w:t>
      </w:r>
      <w:r>
        <w:rPr>
          <w:rFonts w:ascii="Times New Roman" w:hAnsi="Times New Roman" w:cs="Times New Roman"/>
          <w:i/>
          <w:sz w:val="18"/>
          <w:szCs w:val="18"/>
          <w:lang w:val="kk-KZ"/>
        </w:rPr>
        <w:t>жеткізуші</w:t>
      </w:r>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төлемге</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қабілетті</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болып</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табылады</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таратылуға</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жатпайды</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оның</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мүлкіне</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тыйым</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салынбауы</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тиіс</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оның</w:t>
      </w:r>
      <w:proofErr w:type="spellEnd"/>
      <w:r w:rsidRPr="008036CE">
        <w:rPr>
          <w:rFonts w:ascii="Times New Roman" w:hAnsi="Times New Roman" w:cs="Times New Roman"/>
          <w:i/>
          <w:sz w:val="18"/>
          <w:szCs w:val="18"/>
        </w:rPr>
        <w:t xml:space="preserve"> </w:t>
      </w:r>
      <w:r>
        <w:rPr>
          <w:rFonts w:ascii="Times New Roman" w:hAnsi="Times New Roman" w:cs="Times New Roman"/>
          <w:i/>
          <w:sz w:val="18"/>
          <w:szCs w:val="18"/>
          <w:lang w:val="kk-KZ"/>
        </w:rPr>
        <w:t>қ</w:t>
      </w:r>
      <w:proofErr w:type="spellStart"/>
      <w:r w:rsidRPr="008036CE">
        <w:rPr>
          <w:rFonts w:ascii="Times New Roman" w:hAnsi="Times New Roman" w:cs="Times New Roman"/>
          <w:i/>
          <w:sz w:val="18"/>
          <w:szCs w:val="18"/>
        </w:rPr>
        <w:t>аржы-шаруашылық</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қызметі</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Қазақстан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Республикасының</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заңнамасында</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белгіленген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тәртіппен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тоқтатылмауы</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тиіс</w:t>
      </w:r>
      <w:proofErr w:type="spellEnd"/>
      <w:r w:rsidR="001860E4" w:rsidRPr="007140A8">
        <w:rPr>
          <w:rFonts w:ascii="Times New Roman" w:hAnsi="Times New Roman" w:cs="Times New Roman"/>
          <w:i/>
          <w:sz w:val="18"/>
          <w:szCs w:val="18"/>
        </w:rPr>
        <w:t>;</w:t>
      </w:r>
      <w:bookmarkStart w:id="0" w:name="_GoBack"/>
      <w:bookmarkEnd w:id="0"/>
    </w:p>
    <w:p w14:paraId="1FFFED19" w14:textId="70BF2502" w:rsidR="00C86C85" w:rsidRPr="007140A8" w:rsidRDefault="008036CE" w:rsidP="008036CE">
      <w:pPr>
        <w:pStyle w:val="a4"/>
        <w:numPr>
          <w:ilvl w:val="0"/>
          <w:numId w:val="13"/>
        </w:numPr>
        <w:spacing w:after="0" w:line="240" w:lineRule="atLeast"/>
        <w:rPr>
          <w:rFonts w:ascii="Times New Roman" w:hAnsi="Times New Roman" w:cs="Times New Roman"/>
          <w:i/>
          <w:sz w:val="18"/>
          <w:szCs w:val="18"/>
        </w:rPr>
      </w:pPr>
      <w:proofErr w:type="spellStart"/>
      <w:r w:rsidRPr="008036CE">
        <w:rPr>
          <w:rFonts w:ascii="Times New Roman" w:hAnsi="Times New Roman" w:cs="Times New Roman"/>
          <w:i/>
          <w:sz w:val="18"/>
          <w:szCs w:val="18"/>
        </w:rPr>
        <w:t>Агенттік</w:t>
      </w:r>
      <w:proofErr w:type="spellEnd"/>
      <w:r w:rsidRPr="008036CE">
        <w:rPr>
          <w:rFonts w:ascii="Times New Roman" w:hAnsi="Times New Roman" w:cs="Times New Roman"/>
          <w:i/>
          <w:sz w:val="18"/>
          <w:szCs w:val="18"/>
        </w:rPr>
        <w:t xml:space="preserve"> </w:t>
      </w:r>
      <w:r>
        <w:rPr>
          <w:rFonts w:ascii="Times New Roman" w:hAnsi="Times New Roman" w:cs="Times New Roman"/>
          <w:i/>
          <w:sz w:val="18"/>
          <w:szCs w:val="18"/>
          <w:lang w:val="kk-KZ"/>
        </w:rPr>
        <w:t>түріндегі</w:t>
      </w:r>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әлеуетті</w:t>
      </w:r>
      <w:proofErr w:type="spellEnd"/>
      <w:r w:rsidRPr="008036CE">
        <w:rPr>
          <w:rFonts w:ascii="Times New Roman" w:hAnsi="Times New Roman" w:cs="Times New Roman"/>
          <w:i/>
          <w:sz w:val="18"/>
          <w:szCs w:val="18"/>
        </w:rPr>
        <w:t xml:space="preserve"> </w:t>
      </w:r>
      <w:r>
        <w:rPr>
          <w:rFonts w:ascii="Times New Roman" w:hAnsi="Times New Roman" w:cs="Times New Roman"/>
          <w:i/>
          <w:sz w:val="18"/>
          <w:szCs w:val="18"/>
          <w:lang w:val="kk-KZ"/>
        </w:rPr>
        <w:t>жеткізуші</w:t>
      </w:r>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тендерге</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қатысуға</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өтінім</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берген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сәтте</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және</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сатып</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алу</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туралы</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шарт</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жаса</w:t>
      </w:r>
      <w:proofErr w:type="spellEnd"/>
      <w:r>
        <w:rPr>
          <w:rFonts w:ascii="Times New Roman" w:hAnsi="Times New Roman" w:cs="Times New Roman"/>
          <w:i/>
          <w:sz w:val="18"/>
          <w:szCs w:val="18"/>
          <w:lang w:val="kk-KZ"/>
        </w:rPr>
        <w:t>ған</w:t>
      </w:r>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сәтте</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салықтарды</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және</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бюджетке</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төленетін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басқа</w:t>
      </w:r>
      <w:proofErr w:type="spellEnd"/>
      <w:r w:rsidRPr="008036CE">
        <w:rPr>
          <w:rFonts w:ascii="Times New Roman" w:hAnsi="Times New Roman" w:cs="Times New Roman"/>
          <w:i/>
          <w:sz w:val="18"/>
          <w:szCs w:val="18"/>
        </w:rPr>
        <w:t xml:space="preserve"> да </w:t>
      </w:r>
      <w:proofErr w:type="spellStart"/>
      <w:r w:rsidRPr="008036CE">
        <w:rPr>
          <w:rFonts w:ascii="Times New Roman" w:hAnsi="Times New Roman" w:cs="Times New Roman"/>
          <w:i/>
          <w:sz w:val="18"/>
          <w:szCs w:val="18"/>
        </w:rPr>
        <w:t>міндетті</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төлемдерді</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төлеу</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бойынша</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өз</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міндеттемелерін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орындау</w:t>
      </w:r>
      <w:proofErr w:type="spellEnd"/>
      <w:r>
        <w:rPr>
          <w:rFonts w:ascii="Times New Roman" w:hAnsi="Times New Roman" w:cs="Times New Roman"/>
          <w:i/>
          <w:sz w:val="18"/>
          <w:szCs w:val="18"/>
          <w:lang w:val="kk-KZ"/>
        </w:rPr>
        <w:t>ы</w:t>
      </w:r>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тиіс</w:t>
      </w:r>
      <w:proofErr w:type="spellEnd"/>
      <w:r w:rsidR="00C86C85" w:rsidRPr="007140A8">
        <w:rPr>
          <w:rFonts w:ascii="Times New Roman" w:hAnsi="Times New Roman" w:cs="Times New Roman"/>
          <w:i/>
          <w:sz w:val="18"/>
          <w:szCs w:val="18"/>
        </w:rPr>
        <w:t>;</w:t>
      </w:r>
    </w:p>
    <w:p w14:paraId="7435A649" w14:textId="6138EA2F" w:rsidR="00C86C85" w:rsidRPr="007140A8" w:rsidRDefault="008036CE" w:rsidP="008036CE">
      <w:pPr>
        <w:pStyle w:val="a4"/>
        <w:numPr>
          <w:ilvl w:val="0"/>
          <w:numId w:val="13"/>
        </w:numPr>
        <w:spacing w:after="0" w:line="240" w:lineRule="atLeast"/>
        <w:rPr>
          <w:rFonts w:ascii="Times New Roman" w:hAnsi="Times New Roman" w:cs="Times New Roman"/>
          <w:sz w:val="18"/>
          <w:szCs w:val="18"/>
        </w:rPr>
      </w:pPr>
      <w:proofErr w:type="spellStart"/>
      <w:r w:rsidRPr="008036CE">
        <w:rPr>
          <w:rFonts w:ascii="Times New Roman" w:hAnsi="Times New Roman" w:cs="Times New Roman"/>
          <w:i/>
          <w:sz w:val="18"/>
          <w:szCs w:val="18"/>
        </w:rPr>
        <w:t>Агенттік</w:t>
      </w:r>
      <w:proofErr w:type="spellEnd"/>
      <w:r w:rsidRPr="008036CE">
        <w:rPr>
          <w:rFonts w:ascii="Times New Roman" w:hAnsi="Times New Roman" w:cs="Times New Roman"/>
          <w:i/>
          <w:sz w:val="18"/>
          <w:szCs w:val="18"/>
        </w:rPr>
        <w:t xml:space="preserve"> </w:t>
      </w:r>
      <w:r>
        <w:rPr>
          <w:rFonts w:ascii="Times New Roman" w:hAnsi="Times New Roman" w:cs="Times New Roman"/>
          <w:i/>
          <w:sz w:val="18"/>
          <w:szCs w:val="18"/>
          <w:lang w:val="kk-KZ"/>
        </w:rPr>
        <w:t>түріндегі</w:t>
      </w:r>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әлеуетті</w:t>
      </w:r>
      <w:proofErr w:type="spellEnd"/>
      <w:r w:rsidRPr="008036CE">
        <w:rPr>
          <w:rFonts w:ascii="Times New Roman" w:hAnsi="Times New Roman" w:cs="Times New Roman"/>
          <w:i/>
          <w:sz w:val="18"/>
          <w:szCs w:val="18"/>
        </w:rPr>
        <w:t xml:space="preserve"> </w:t>
      </w:r>
      <w:r>
        <w:rPr>
          <w:rFonts w:ascii="Times New Roman" w:hAnsi="Times New Roman" w:cs="Times New Roman"/>
          <w:i/>
          <w:sz w:val="18"/>
          <w:szCs w:val="18"/>
          <w:lang w:val="kk-KZ"/>
        </w:rPr>
        <w:t>жеткізушіде</w:t>
      </w:r>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бұрын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жасалған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шарттар</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бойынша</w:t>
      </w:r>
      <w:proofErr w:type="spellEnd"/>
      <w:r w:rsidRPr="008036CE">
        <w:rPr>
          <w:rFonts w:ascii="Times New Roman" w:hAnsi="Times New Roman" w:cs="Times New Roman"/>
          <w:i/>
          <w:sz w:val="18"/>
          <w:szCs w:val="18"/>
        </w:rPr>
        <w:t xml:space="preserve"> Банк ВТБ (</w:t>
      </w:r>
      <w:proofErr w:type="spellStart"/>
      <w:r w:rsidRPr="008036CE">
        <w:rPr>
          <w:rFonts w:ascii="Times New Roman" w:hAnsi="Times New Roman" w:cs="Times New Roman"/>
          <w:i/>
          <w:sz w:val="18"/>
          <w:szCs w:val="18"/>
        </w:rPr>
        <w:t>Қазақстан</w:t>
      </w:r>
      <w:proofErr w:type="spellEnd"/>
      <w:r w:rsidRPr="008036CE">
        <w:rPr>
          <w:rFonts w:ascii="Times New Roman" w:hAnsi="Times New Roman" w:cs="Times New Roman"/>
          <w:i/>
          <w:sz w:val="18"/>
          <w:szCs w:val="18"/>
        </w:rPr>
        <w:t xml:space="preserve">) АҚ ЕҰ </w:t>
      </w:r>
      <w:proofErr w:type="spellStart"/>
      <w:r w:rsidRPr="008036CE">
        <w:rPr>
          <w:rFonts w:ascii="Times New Roman" w:hAnsi="Times New Roman" w:cs="Times New Roman"/>
          <w:i/>
          <w:sz w:val="18"/>
          <w:szCs w:val="18"/>
        </w:rPr>
        <w:t>тарапынан</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наразылықтар</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болмауы</w:t>
      </w:r>
      <w:proofErr w:type="spellEnd"/>
      <w:r w:rsidRPr="008036CE">
        <w:rPr>
          <w:rFonts w:ascii="Times New Roman" w:hAnsi="Times New Roman" w:cs="Times New Roman"/>
          <w:i/>
          <w:sz w:val="18"/>
          <w:szCs w:val="18"/>
        </w:rPr>
        <w:t xml:space="preserve"> </w:t>
      </w:r>
      <w:proofErr w:type="spellStart"/>
      <w:r w:rsidRPr="008036CE">
        <w:rPr>
          <w:rFonts w:ascii="Times New Roman" w:hAnsi="Times New Roman" w:cs="Times New Roman"/>
          <w:i/>
          <w:sz w:val="18"/>
          <w:szCs w:val="18"/>
        </w:rPr>
        <w:t>тиіс</w:t>
      </w:r>
      <w:proofErr w:type="spellEnd"/>
      <w:r w:rsidR="00C86C85" w:rsidRPr="007140A8">
        <w:rPr>
          <w:rFonts w:ascii="Times New Roman" w:hAnsi="Times New Roman" w:cs="Times New Roman"/>
          <w:i/>
          <w:sz w:val="18"/>
          <w:szCs w:val="18"/>
        </w:rPr>
        <w:t>.</w:t>
      </w:r>
      <w:r w:rsidR="00C86C85" w:rsidRPr="007140A8">
        <w:rPr>
          <w:rFonts w:ascii="Times New Roman" w:hAnsi="Times New Roman" w:cs="Times New Roman"/>
          <w:sz w:val="24"/>
          <w:szCs w:val="24"/>
        </w:rPr>
        <w:br/>
      </w:r>
    </w:p>
    <w:p w14:paraId="3CDEBCA0" w14:textId="2F2EB6F4" w:rsidR="00265944" w:rsidRPr="007140A8" w:rsidRDefault="008036CE" w:rsidP="0097449A">
      <w:pPr>
        <w:spacing w:line="240" w:lineRule="auto"/>
        <w:rPr>
          <w:rFonts w:ascii="Times New Roman" w:hAnsi="Times New Roman" w:cs="Times New Roman"/>
          <w:i/>
          <w:sz w:val="18"/>
          <w:szCs w:val="18"/>
        </w:rPr>
      </w:pPr>
      <w:proofErr w:type="spellStart"/>
      <w:r w:rsidRPr="008036CE">
        <w:rPr>
          <w:rFonts w:ascii="Times New Roman" w:hAnsi="Times New Roman" w:cs="Times New Roman"/>
          <w:b/>
          <w:sz w:val="18"/>
          <w:szCs w:val="18"/>
        </w:rPr>
        <w:t>Конкурсқа</w:t>
      </w:r>
      <w:proofErr w:type="spellEnd"/>
      <w:r w:rsidRPr="008036CE">
        <w:rPr>
          <w:rFonts w:ascii="Times New Roman" w:hAnsi="Times New Roman" w:cs="Times New Roman"/>
          <w:b/>
          <w:sz w:val="18"/>
          <w:szCs w:val="18"/>
        </w:rPr>
        <w:t xml:space="preserve"> </w:t>
      </w:r>
      <w:proofErr w:type="spellStart"/>
      <w:r w:rsidRPr="008036CE">
        <w:rPr>
          <w:rFonts w:ascii="Times New Roman" w:hAnsi="Times New Roman" w:cs="Times New Roman"/>
          <w:b/>
          <w:sz w:val="18"/>
          <w:szCs w:val="18"/>
        </w:rPr>
        <w:t>құжаттарды</w:t>
      </w:r>
      <w:proofErr w:type="spellEnd"/>
      <w:r w:rsidRPr="008036CE">
        <w:rPr>
          <w:rFonts w:ascii="Times New Roman" w:hAnsi="Times New Roman" w:cs="Times New Roman"/>
          <w:b/>
          <w:sz w:val="18"/>
          <w:szCs w:val="18"/>
        </w:rPr>
        <w:t xml:space="preserve"> </w:t>
      </w:r>
      <w:proofErr w:type="spellStart"/>
      <w:r w:rsidRPr="008036CE">
        <w:rPr>
          <w:rFonts w:ascii="Times New Roman" w:hAnsi="Times New Roman" w:cs="Times New Roman"/>
          <w:b/>
          <w:sz w:val="18"/>
          <w:szCs w:val="18"/>
        </w:rPr>
        <w:t>ұсынуға</w:t>
      </w:r>
      <w:proofErr w:type="spellEnd"/>
      <w:r w:rsidRPr="008036CE">
        <w:rPr>
          <w:rFonts w:ascii="Times New Roman" w:hAnsi="Times New Roman" w:cs="Times New Roman"/>
          <w:b/>
          <w:sz w:val="18"/>
          <w:szCs w:val="18"/>
        </w:rPr>
        <w:t xml:space="preserve"> </w:t>
      </w:r>
      <w:proofErr w:type="spellStart"/>
      <w:r w:rsidRPr="008036CE">
        <w:rPr>
          <w:rFonts w:ascii="Times New Roman" w:hAnsi="Times New Roman" w:cs="Times New Roman"/>
          <w:b/>
          <w:sz w:val="18"/>
          <w:szCs w:val="18"/>
        </w:rPr>
        <w:t>қойылатын</w:t>
      </w:r>
      <w:proofErr w:type="spellEnd"/>
      <w:r w:rsidRPr="008036CE">
        <w:rPr>
          <w:rFonts w:ascii="Times New Roman" w:hAnsi="Times New Roman" w:cs="Times New Roman"/>
          <w:b/>
          <w:sz w:val="18"/>
          <w:szCs w:val="18"/>
        </w:rPr>
        <w:t xml:space="preserve"> </w:t>
      </w:r>
      <w:proofErr w:type="spellStart"/>
      <w:r w:rsidRPr="008036CE">
        <w:rPr>
          <w:rFonts w:ascii="Times New Roman" w:hAnsi="Times New Roman" w:cs="Times New Roman"/>
          <w:b/>
          <w:sz w:val="18"/>
          <w:szCs w:val="18"/>
        </w:rPr>
        <w:t>талаптар</w:t>
      </w:r>
      <w:proofErr w:type="spellEnd"/>
      <w:r w:rsidR="00265944" w:rsidRPr="007140A8">
        <w:rPr>
          <w:rFonts w:ascii="Times New Roman" w:hAnsi="Times New Roman" w:cs="Times New Roman"/>
          <w:b/>
          <w:sz w:val="18"/>
          <w:szCs w:val="18"/>
        </w:rPr>
        <w:t>:</w:t>
      </w:r>
    </w:p>
    <w:p w14:paraId="6D95375E" w14:textId="1A915799" w:rsidR="00C342FC" w:rsidRPr="007F43BD" w:rsidRDefault="008036CE" w:rsidP="007F43BD">
      <w:pPr>
        <w:pStyle w:val="a4"/>
        <w:numPr>
          <w:ilvl w:val="0"/>
          <w:numId w:val="13"/>
        </w:numPr>
        <w:spacing w:after="0" w:line="240" w:lineRule="auto"/>
        <w:rPr>
          <w:rFonts w:ascii="Times New Roman" w:hAnsi="Times New Roman" w:cs="Times New Roman"/>
          <w:sz w:val="18"/>
          <w:szCs w:val="18"/>
          <w:lang w:val="kk-KZ"/>
        </w:rPr>
      </w:pPr>
      <w:proofErr w:type="spellStart"/>
      <w:r w:rsidRPr="008036CE">
        <w:rPr>
          <w:rFonts w:ascii="Times New Roman" w:hAnsi="Times New Roman" w:cs="Times New Roman"/>
          <w:sz w:val="18"/>
          <w:szCs w:val="18"/>
        </w:rPr>
        <w:t>Жеткізушінің</w:t>
      </w:r>
      <w:proofErr w:type="spellEnd"/>
      <w:r w:rsidRPr="008036CE">
        <w:rPr>
          <w:rFonts w:ascii="Times New Roman" w:hAnsi="Times New Roman" w:cs="Times New Roman"/>
          <w:sz w:val="18"/>
          <w:szCs w:val="18"/>
        </w:rPr>
        <w:t xml:space="preserve"> </w:t>
      </w:r>
      <w:proofErr w:type="spellStart"/>
      <w:r w:rsidRPr="008036CE">
        <w:rPr>
          <w:rFonts w:ascii="Times New Roman" w:hAnsi="Times New Roman" w:cs="Times New Roman"/>
          <w:sz w:val="18"/>
          <w:szCs w:val="18"/>
        </w:rPr>
        <w:t>фирмалық</w:t>
      </w:r>
      <w:proofErr w:type="spellEnd"/>
      <w:r w:rsidRPr="008036CE">
        <w:rPr>
          <w:rFonts w:ascii="Times New Roman" w:hAnsi="Times New Roman" w:cs="Times New Roman"/>
          <w:sz w:val="18"/>
          <w:szCs w:val="18"/>
        </w:rPr>
        <w:t xml:space="preserve"> </w:t>
      </w:r>
      <w:proofErr w:type="spellStart"/>
      <w:r w:rsidRPr="008036CE">
        <w:rPr>
          <w:rFonts w:ascii="Times New Roman" w:hAnsi="Times New Roman" w:cs="Times New Roman"/>
          <w:sz w:val="18"/>
          <w:szCs w:val="18"/>
        </w:rPr>
        <w:t>бланкіндегі</w:t>
      </w:r>
      <w:proofErr w:type="spellEnd"/>
      <w:r w:rsidRPr="008036CE">
        <w:rPr>
          <w:rFonts w:ascii="Times New Roman" w:hAnsi="Times New Roman" w:cs="Times New Roman"/>
          <w:sz w:val="18"/>
          <w:szCs w:val="18"/>
        </w:rPr>
        <w:t xml:space="preserve"> хат</w:t>
      </w:r>
      <w:r>
        <w:rPr>
          <w:rFonts w:ascii="Times New Roman" w:hAnsi="Times New Roman" w:cs="Times New Roman"/>
          <w:sz w:val="18"/>
          <w:szCs w:val="18"/>
          <w:lang w:val="kk-KZ"/>
        </w:rPr>
        <w:t xml:space="preserve"> </w:t>
      </w:r>
      <w:r w:rsidRPr="007140A8">
        <w:rPr>
          <w:rFonts w:ascii="Times New Roman" w:hAnsi="Times New Roman" w:cs="Times New Roman"/>
          <w:sz w:val="18"/>
          <w:szCs w:val="18"/>
        </w:rPr>
        <w:t>–</w:t>
      </w:r>
      <w:r>
        <w:rPr>
          <w:rFonts w:ascii="Times New Roman" w:hAnsi="Times New Roman" w:cs="Times New Roman"/>
          <w:sz w:val="18"/>
          <w:szCs w:val="18"/>
          <w:lang w:val="kk-KZ"/>
        </w:rPr>
        <w:t xml:space="preserve"> </w:t>
      </w:r>
      <w:proofErr w:type="spellStart"/>
      <w:r w:rsidRPr="008036CE">
        <w:rPr>
          <w:rFonts w:ascii="Times New Roman" w:hAnsi="Times New Roman" w:cs="Times New Roman"/>
          <w:sz w:val="18"/>
          <w:szCs w:val="18"/>
        </w:rPr>
        <w:t>есептеулер</w:t>
      </w:r>
      <w:proofErr w:type="spellEnd"/>
      <w:r w:rsidRPr="008036CE">
        <w:rPr>
          <w:rFonts w:ascii="Times New Roman" w:hAnsi="Times New Roman" w:cs="Times New Roman"/>
          <w:sz w:val="18"/>
          <w:szCs w:val="18"/>
        </w:rPr>
        <w:t xml:space="preserve">, </w:t>
      </w:r>
      <w:proofErr w:type="spellStart"/>
      <w:r w:rsidRPr="008036CE">
        <w:rPr>
          <w:rFonts w:ascii="Times New Roman" w:hAnsi="Times New Roman" w:cs="Times New Roman"/>
          <w:sz w:val="18"/>
          <w:szCs w:val="18"/>
        </w:rPr>
        <w:t>сандар</w:t>
      </w:r>
      <w:proofErr w:type="spellEnd"/>
      <w:r w:rsidRPr="008036CE">
        <w:rPr>
          <w:rFonts w:ascii="Times New Roman" w:hAnsi="Times New Roman" w:cs="Times New Roman"/>
          <w:sz w:val="18"/>
          <w:szCs w:val="18"/>
        </w:rPr>
        <w:t xml:space="preserve">, </w:t>
      </w:r>
      <w:proofErr w:type="spellStart"/>
      <w:r w:rsidRPr="008036CE">
        <w:rPr>
          <w:rFonts w:ascii="Times New Roman" w:hAnsi="Times New Roman" w:cs="Times New Roman"/>
          <w:sz w:val="18"/>
          <w:szCs w:val="18"/>
        </w:rPr>
        <w:t>жобаның</w:t>
      </w:r>
      <w:proofErr w:type="spellEnd"/>
      <w:r w:rsidRPr="008036CE">
        <w:rPr>
          <w:rFonts w:ascii="Times New Roman" w:hAnsi="Times New Roman" w:cs="Times New Roman"/>
          <w:sz w:val="18"/>
          <w:szCs w:val="18"/>
        </w:rPr>
        <w:t xml:space="preserve"> </w:t>
      </w:r>
      <w:proofErr w:type="spellStart"/>
      <w:r w:rsidRPr="008036CE">
        <w:rPr>
          <w:rFonts w:ascii="Times New Roman" w:hAnsi="Times New Roman" w:cs="Times New Roman"/>
          <w:sz w:val="18"/>
          <w:szCs w:val="18"/>
        </w:rPr>
        <w:t>жалпы</w:t>
      </w:r>
      <w:proofErr w:type="spellEnd"/>
      <w:r w:rsidRPr="008036CE">
        <w:rPr>
          <w:rFonts w:ascii="Times New Roman" w:hAnsi="Times New Roman" w:cs="Times New Roman"/>
          <w:sz w:val="18"/>
          <w:szCs w:val="18"/>
        </w:rPr>
        <w:t xml:space="preserve"> </w:t>
      </w:r>
      <w:proofErr w:type="spellStart"/>
      <w:r w:rsidRPr="008036CE">
        <w:rPr>
          <w:rFonts w:ascii="Times New Roman" w:hAnsi="Times New Roman" w:cs="Times New Roman"/>
          <w:sz w:val="18"/>
          <w:szCs w:val="18"/>
        </w:rPr>
        <w:t>құны</w:t>
      </w:r>
      <w:proofErr w:type="spellEnd"/>
      <w:r w:rsidRPr="008036CE">
        <w:rPr>
          <w:rFonts w:ascii="Times New Roman" w:hAnsi="Times New Roman" w:cs="Times New Roman"/>
          <w:sz w:val="18"/>
          <w:szCs w:val="18"/>
        </w:rPr>
        <w:t xml:space="preserve"> </w:t>
      </w:r>
      <w:proofErr w:type="spellStart"/>
      <w:r w:rsidRPr="008036CE">
        <w:rPr>
          <w:rFonts w:ascii="Times New Roman" w:hAnsi="Times New Roman" w:cs="Times New Roman"/>
          <w:sz w:val="18"/>
          <w:szCs w:val="18"/>
        </w:rPr>
        <w:t>көрсетілген</w:t>
      </w:r>
      <w:proofErr w:type="spellEnd"/>
      <w:r w:rsidRPr="008036CE">
        <w:rPr>
          <w:rFonts w:ascii="Times New Roman" w:hAnsi="Times New Roman" w:cs="Times New Roman"/>
          <w:sz w:val="18"/>
          <w:szCs w:val="18"/>
        </w:rPr>
        <w:t xml:space="preserve"> </w:t>
      </w:r>
      <w:proofErr w:type="spellStart"/>
      <w:r w:rsidRPr="008036CE">
        <w:rPr>
          <w:rFonts w:ascii="Times New Roman" w:hAnsi="Times New Roman" w:cs="Times New Roman"/>
          <w:sz w:val="18"/>
          <w:szCs w:val="18"/>
        </w:rPr>
        <w:t>коммерциялық</w:t>
      </w:r>
      <w:proofErr w:type="spellEnd"/>
      <w:r w:rsidRPr="008036CE">
        <w:rPr>
          <w:rFonts w:ascii="Times New Roman" w:hAnsi="Times New Roman" w:cs="Times New Roman"/>
          <w:sz w:val="18"/>
          <w:szCs w:val="18"/>
        </w:rPr>
        <w:t xml:space="preserve"> </w:t>
      </w:r>
      <w:proofErr w:type="spellStart"/>
      <w:r w:rsidRPr="008036CE">
        <w:rPr>
          <w:rFonts w:ascii="Times New Roman" w:hAnsi="Times New Roman" w:cs="Times New Roman"/>
          <w:sz w:val="18"/>
          <w:szCs w:val="18"/>
        </w:rPr>
        <w:t>ұсыныс</w:t>
      </w:r>
      <w:proofErr w:type="spellEnd"/>
      <w:r w:rsidR="00265944" w:rsidRPr="007140A8">
        <w:rPr>
          <w:rFonts w:ascii="Times New Roman" w:hAnsi="Times New Roman" w:cs="Times New Roman"/>
          <w:sz w:val="18"/>
          <w:szCs w:val="18"/>
        </w:rPr>
        <w:t xml:space="preserve">. </w:t>
      </w:r>
      <w:r>
        <w:rPr>
          <w:rFonts w:ascii="Times New Roman" w:hAnsi="Times New Roman" w:cs="Times New Roman"/>
          <w:sz w:val="18"/>
          <w:szCs w:val="18"/>
          <w:lang w:val="kk-KZ"/>
        </w:rPr>
        <w:t>Хат Банк ВТБ (Қазақстан) АҚ ЕҰ Басқарма Төрағасы – Дмитрий Александрович Забелло атына жазылады</w:t>
      </w:r>
      <w:r w:rsidR="00265944" w:rsidRPr="007140A8">
        <w:rPr>
          <w:rFonts w:ascii="Times New Roman" w:hAnsi="Times New Roman" w:cs="Times New Roman"/>
          <w:sz w:val="18"/>
          <w:szCs w:val="18"/>
        </w:rPr>
        <w:t xml:space="preserve">. </w:t>
      </w:r>
      <w:r>
        <w:rPr>
          <w:rFonts w:ascii="Times New Roman" w:hAnsi="Times New Roman" w:cs="Times New Roman"/>
          <w:sz w:val="18"/>
          <w:szCs w:val="18"/>
          <w:lang w:val="kk-KZ"/>
        </w:rPr>
        <w:t xml:space="preserve">Хатта Жеткізушінің Банкпен </w:t>
      </w:r>
      <w:r w:rsidR="007F43BD">
        <w:rPr>
          <w:rFonts w:ascii="Times New Roman" w:hAnsi="Times New Roman" w:cs="Times New Roman"/>
          <w:sz w:val="18"/>
          <w:szCs w:val="18"/>
          <w:lang w:val="kk-KZ"/>
        </w:rPr>
        <w:t>2022</w:t>
      </w:r>
      <w:r w:rsidR="001328F9" w:rsidRPr="001328F9">
        <w:rPr>
          <w:rFonts w:ascii="Times New Roman" w:hAnsi="Times New Roman" w:cs="Times New Roman"/>
          <w:sz w:val="18"/>
          <w:szCs w:val="18"/>
        </w:rPr>
        <w:t>-2023</w:t>
      </w:r>
      <w:r w:rsidR="007F43BD">
        <w:rPr>
          <w:rFonts w:ascii="Times New Roman" w:hAnsi="Times New Roman" w:cs="Times New Roman"/>
          <w:sz w:val="18"/>
          <w:szCs w:val="18"/>
          <w:lang w:val="kk-KZ"/>
        </w:rPr>
        <w:t xml:space="preserve"> жыл</w:t>
      </w:r>
      <w:r w:rsidR="001328F9">
        <w:rPr>
          <w:rFonts w:ascii="Times New Roman" w:hAnsi="Times New Roman" w:cs="Times New Roman"/>
          <w:sz w:val="18"/>
          <w:szCs w:val="18"/>
        </w:rPr>
        <w:t>дар</w:t>
      </w:r>
      <w:r w:rsidR="001328F9">
        <w:rPr>
          <w:rFonts w:ascii="Times New Roman" w:hAnsi="Times New Roman" w:cs="Times New Roman"/>
          <w:sz w:val="18"/>
          <w:szCs w:val="18"/>
          <w:lang w:val="kk-KZ"/>
        </w:rPr>
        <w:t>ғы</w:t>
      </w:r>
      <w:r w:rsidR="007F43BD">
        <w:rPr>
          <w:rFonts w:ascii="Times New Roman" w:hAnsi="Times New Roman" w:cs="Times New Roman"/>
          <w:sz w:val="18"/>
          <w:szCs w:val="18"/>
          <w:lang w:val="kk-KZ"/>
        </w:rPr>
        <w:t xml:space="preserve"> </w:t>
      </w:r>
      <w:r>
        <w:rPr>
          <w:rFonts w:ascii="Times New Roman" w:hAnsi="Times New Roman" w:cs="Times New Roman"/>
          <w:sz w:val="18"/>
          <w:szCs w:val="18"/>
          <w:lang w:val="kk-KZ"/>
        </w:rPr>
        <w:t>ай сайынғы ынтымақтастағының құны көрсетілуі және кесте – Брифке қосымша толтырылуы тиіс</w:t>
      </w:r>
      <w:r w:rsidR="007F43BD">
        <w:rPr>
          <w:rFonts w:ascii="Times New Roman" w:hAnsi="Times New Roman" w:cs="Times New Roman"/>
          <w:sz w:val="18"/>
          <w:szCs w:val="18"/>
          <w:lang w:val="kk-KZ"/>
        </w:rPr>
        <w:t>.</w:t>
      </w:r>
      <w:r>
        <w:rPr>
          <w:rFonts w:ascii="Times New Roman" w:hAnsi="Times New Roman" w:cs="Times New Roman"/>
          <w:sz w:val="18"/>
          <w:szCs w:val="18"/>
          <w:lang w:val="kk-KZ"/>
        </w:rPr>
        <w:t xml:space="preserve"> </w:t>
      </w:r>
    </w:p>
    <w:p w14:paraId="5D451179" w14:textId="5EF14277" w:rsidR="00C342FC" w:rsidRPr="007F43BD" w:rsidRDefault="007F43BD" w:rsidP="007F43BD">
      <w:pPr>
        <w:pStyle w:val="a4"/>
        <w:numPr>
          <w:ilvl w:val="0"/>
          <w:numId w:val="13"/>
        </w:numPr>
        <w:spacing w:after="0" w:line="240" w:lineRule="auto"/>
        <w:rPr>
          <w:rFonts w:ascii="Times New Roman" w:hAnsi="Times New Roman" w:cs="Times New Roman"/>
          <w:sz w:val="18"/>
          <w:szCs w:val="18"/>
          <w:lang w:val="kk-KZ"/>
        </w:rPr>
      </w:pPr>
      <w:r w:rsidRPr="007F43BD">
        <w:rPr>
          <w:rFonts w:ascii="Times New Roman" w:hAnsi="Times New Roman" w:cs="Times New Roman"/>
          <w:sz w:val="18"/>
          <w:szCs w:val="18"/>
          <w:lang w:val="kk-KZ"/>
        </w:rPr>
        <w:t>Конкурсқа қатысушының коммерциялық ұсынысқа қоса берілетін құжаттар</w:t>
      </w:r>
      <w:r w:rsidR="0098181F">
        <w:rPr>
          <w:rFonts w:ascii="Times New Roman" w:hAnsi="Times New Roman" w:cs="Times New Roman"/>
          <w:sz w:val="18"/>
          <w:szCs w:val="18"/>
          <w:lang w:val="kk-KZ"/>
        </w:rPr>
        <w:t>ының</w:t>
      </w:r>
      <w:r w:rsidRPr="007F43BD">
        <w:rPr>
          <w:rFonts w:ascii="Times New Roman" w:hAnsi="Times New Roman" w:cs="Times New Roman"/>
          <w:sz w:val="18"/>
          <w:szCs w:val="18"/>
          <w:lang w:val="kk-KZ"/>
        </w:rPr>
        <w:t xml:space="preserve"> тізбесі *</w:t>
      </w:r>
      <w:r w:rsidR="00C342FC" w:rsidRPr="007F43BD">
        <w:rPr>
          <w:rFonts w:ascii="Times New Roman" w:hAnsi="Times New Roman" w:cs="Times New Roman"/>
          <w:sz w:val="18"/>
          <w:szCs w:val="18"/>
          <w:lang w:val="kk-KZ"/>
        </w:rPr>
        <w:t>.</w:t>
      </w:r>
      <w:r w:rsidR="00C342FC" w:rsidRPr="007F43BD">
        <w:rPr>
          <w:rFonts w:ascii="Times New Roman" w:hAnsi="Times New Roman" w:cs="Times New Roman"/>
          <w:sz w:val="18"/>
          <w:szCs w:val="18"/>
          <w:lang w:val="kk-KZ"/>
        </w:rPr>
        <w:br/>
      </w:r>
      <w:r w:rsidRPr="007F43BD">
        <w:rPr>
          <w:rFonts w:ascii="Times New Roman" w:hAnsi="Times New Roman" w:cs="Times New Roman"/>
          <w:sz w:val="18"/>
          <w:szCs w:val="18"/>
          <w:lang w:val="kk-KZ"/>
        </w:rPr>
        <w:t>Конкурсқа қатысушы ұсынатын конкурстық өтінім / коммерциялық ұсыныс, оның ішінде мынадай құжаттарды қамтиды</w:t>
      </w:r>
      <w:r w:rsidR="00C342FC" w:rsidRPr="007F43BD">
        <w:rPr>
          <w:rFonts w:ascii="Times New Roman" w:hAnsi="Times New Roman" w:cs="Times New Roman"/>
          <w:sz w:val="18"/>
          <w:szCs w:val="18"/>
          <w:lang w:val="kk-KZ"/>
        </w:rPr>
        <w:t xml:space="preserve">: </w:t>
      </w:r>
    </w:p>
    <w:p w14:paraId="3DBC36E2" w14:textId="688FC697" w:rsidR="00C342FC" w:rsidRPr="007F43BD" w:rsidRDefault="00C342FC" w:rsidP="00C342FC">
      <w:pPr>
        <w:pStyle w:val="a4"/>
        <w:spacing w:after="0" w:line="240" w:lineRule="auto"/>
        <w:ind w:left="360"/>
        <w:rPr>
          <w:rFonts w:ascii="Times New Roman" w:hAnsi="Times New Roman" w:cs="Times New Roman"/>
          <w:sz w:val="18"/>
          <w:szCs w:val="18"/>
          <w:lang w:val="kk-KZ"/>
        </w:rPr>
      </w:pPr>
      <w:r w:rsidRPr="007F43BD">
        <w:rPr>
          <w:rFonts w:ascii="Times New Roman" w:hAnsi="Times New Roman" w:cs="Times New Roman"/>
          <w:sz w:val="18"/>
          <w:szCs w:val="18"/>
          <w:lang w:val="kk-KZ"/>
        </w:rPr>
        <w:t xml:space="preserve">- </w:t>
      </w:r>
      <w:r w:rsidR="007F43BD">
        <w:rPr>
          <w:rFonts w:ascii="Times New Roman" w:hAnsi="Times New Roman" w:cs="Times New Roman"/>
          <w:sz w:val="18"/>
          <w:szCs w:val="18"/>
          <w:lang w:val="kk-KZ"/>
        </w:rPr>
        <w:t>Банк ВТБ (Қазақстан) АҚ ЕҰ мекенжайына басшының қолы қойылып, мөрі басылған фирмалық бланктегі ресми ко</w:t>
      </w:r>
      <w:r w:rsidR="0098181F">
        <w:rPr>
          <w:rFonts w:ascii="Times New Roman" w:hAnsi="Times New Roman" w:cs="Times New Roman"/>
          <w:sz w:val="18"/>
          <w:szCs w:val="18"/>
          <w:lang w:val="kk-KZ"/>
        </w:rPr>
        <w:t>м</w:t>
      </w:r>
      <w:r w:rsidR="007F43BD">
        <w:rPr>
          <w:rFonts w:ascii="Times New Roman" w:hAnsi="Times New Roman" w:cs="Times New Roman"/>
          <w:sz w:val="18"/>
          <w:szCs w:val="18"/>
          <w:lang w:val="kk-KZ"/>
        </w:rPr>
        <w:t>мерциялық ұсыныс</w:t>
      </w:r>
    </w:p>
    <w:p w14:paraId="7F628EB2" w14:textId="625B08EA" w:rsidR="00C86C85" w:rsidRPr="007F43BD" w:rsidRDefault="00C342FC" w:rsidP="00C86C85">
      <w:pPr>
        <w:pStyle w:val="a4"/>
        <w:spacing w:after="0" w:line="240" w:lineRule="auto"/>
        <w:ind w:left="360"/>
        <w:rPr>
          <w:rFonts w:ascii="Times New Roman" w:hAnsi="Times New Roman" w:cs="Times New Roman"/>
          <w:sz w:val="18"/>
          <w:szCs w:val="18"/>
          <w:lang w:val="kk-KZ"/>
        </w:rPr>
      </w:pPr>
      <w:r w:rsidRPr="007F43BD">
        <w:rPr>
          <w:rFonts w:ascii="Times New Roman" w:hAnsi="Times New Roman" w:cs="Times New Roman"/>
          <w:sz w:val="18"/>
          <w:szCs w:val="18"/>
          <w:lang w:val="kk-KZ"/>
        </w:rPr>
        <w:t xml:space="preserve">- </w:t>
      </w:r>
      <w:r w:rsidR="0098181F">
        <w:rPr>
          <w:rFonts w:ascii="Times New Roman" w:hAnsi="Times New Roman" w:cs="Times New Roman"/>
          <w:sz w:val="18"/>
          <w:szCs w:val="18"/>
          <w:lang w:val="kk-KZ"/>
        </w:rPr>
        <w:t>Д</w:t>
      </w:r>
      <w:r w:rsidR="007F43BD" w:rsidRPr="007F43BD">
        <w:rPr>
          <w:rFonts w:ascii="Times New Roman" w:hAnsi="Times New Roman" w:cs="Times New Roman"/>
          <w:sz w:val="18"/>
          <w:szCs w:val="18"/>
          <w:lang w:val="kk-KZ"/>
        </w:rPr>
        <w:t xml:space="preserve">ербес деректерді, құпия ақпаратты жинауға, өңдеуге және беруге келісім </w:t>
      </w:r>
      <w:r w:rsidR="007F43BD">
        <w:rPr>
          <w:rFonts w:ascii="Times New Roman" w:hAnsi="Times New Roman" w:cs="Times New Roman"/>
          <w:sz w:val="18"/>
          <w:szCs w:val="18"/>
          <w:lang w:val="kk-KZ"/>
        </w:rPr>
        <w:t xml:space="preserve"> </w:t>
      </w:r>
      <w:r w:rsidRPr="007F43BD">
        <w:rPr>
          <w:rFonts w:ascii="Times New Roman" w:hAnsi="Times New Roman" w:cs="Times New Roman"/>
          <w:sz w:val="18"/>
          <w:szCs w:val="18"/>
          <w:lang w:val="kk-KZ"/>
        </w:rPr>
        <w:t>(№4</w:t>
      </w:r>
      <w:r w:rsidR="007F43BD">
        <w:rPr>
          <w:rFonts w:ascii="Times New Roman" w:hAnsi="Times New Roman" w:cs="Times New Roman"/>
          <w:sz w:val="18"/>
          <w:szCs w:val="18"/>
          <w:lang w:val="kk-KZ"/>
        </w:rPr>
        <w:t xml:space="preserve"> қосымша</w:t>
      </w:r>
      <w:r w:rsidRPr="007F43BD">
        <w:rPr>
          <w:rFonts w:ascii="Times New Roman" w:hAnsi="Times New Roman" w:cs="Times New Roman"/>
          <w:sz w:val="18"/>
          <w:szCs w:val="18"/>
          <w:lang w:val="kk-KZ"/>
        </w:rPr>
        <w:t>)</w:t>
      </w:r>
    </w:p>
    <w:p w14:paraId="09865995" w14:textId="77777777" w:rsidR="00C86C85" w:rsidRPr="007F43BD" w:rsidRDefault="00C86C85" w:rsidP="00C86C85">
      <w:pPr>
        <w:spacing w:after="0" w:line="240" w:lineRule="auto"/>
        <w:rPr>
          <w:rFonts w:ascii="Times New Roman" w:hAnsi="Times New Roman" w:cs="Times New Roman"/>
          <w:b/>
          <w:sz w:val="18"/>
          <w:szCs w:val="18"/>
          <w:lang w:val="kk-KZ"/>
        </w:rPr>
      </w:pPr>
    </w:p>
    <w:p w14:paraId="26E84DC8" w14:textId="2DA58A67" w:rsidR="00C342FC" w:rsidRPr="007140A8" w:rsidRDefault="007F43BD" w:rsidP="00C86C85">
      <w:pPr>
        <w:spacing w:after="0" w:line="240" w:lineRule="auto"/>
        <w:rPr>
          <w:rFonts w:ascii="Times New Roman" w:hAnsi="Times New Roman" w:cs="Times New Roman"/>
          <w:sz w:val="18"/>
          <w:szCs w:val="18"/>
        </w:rPr>
      </w:pPr>
      <w:r>
        <w:rPr>
          <w:rFonts w:ascii="Times New Roman" w:hAnsi="Times New Roman" w:cs="Times New Roman"/>
          <w:b/>
          <w:sz w:val="18"/>
          <w:szCs w:val="18"/>
          <w:lang w:val="kk-KZ"/>
        </w:rPr>
        <w:t>Заңды тұлғалар үшін</w:t>
      </w:r>
      <w:r w:rsidR="00C342FC" w:rsidRPr="007140A8">
        <w:rPr>
          <w:rFonts w:ascii="Times New Roman" w:hAnsi="Times New Roman" w:cs="Times New Roman"/>
          <w:b/>
          <w:sz w:val="18"/>
          <w:szCs w:val="18"/>
        </w:rPr>
        <w:t xml:space="preserve"> </w:t>
      </w:r>
    </w:p>
    <w:p w14:paraId="38FCBA7D" w14:textId="6EF30F84" w:rsidR="00C342FC" w:rsidRPr="007140A8" w:rsidRDefault="007F04AD" w:rsidP="007F04AD">
      <w:pPr>
        <w:pStyle w:val="a4"/>
        <w:numPr>
          <w:ilvl w:val="0"/>
          <w:numId w:val="19"/>
        </w:numPr>
        <w:spacing w:after="0" w:line="240" w:lineRule="auto"/>
        <w:rPr>
          <w:rFonts w:ascii="Times New Roman" w:hAnsi="Times New Roman" w:cs="Times New Roman"/>
          <w:sz w:val="18"/>
          <w:szCs w:val="18"/>
        </w:rPr>
      </w:pPr>
      <w:proofErr w:type="spellStart"/>
      <w:r w:rsidRPr="007F04AD">
        <w:rPr>
          <w:rFonts w:ascii="Times New Roman" w:hAnsi="Times New Roman" w:cs="Times New Roman"/>
          <w:sz w:val="18"/>
          <w:szCs w:val="18"/>
        </w:rPr>
        <w:t>қатысушы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қызметін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үлгілік</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жарғы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негізінде</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жүзеге</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асыратын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жағдайларды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қоспағанда</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заңнамада</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белгіленген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тәртіппен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бекітілген</w:t>
      </w:r>
      <w:proofErr w:type="spellEnd"/>
      <w:r w:rsidRPr="007F04AD">
        <w:rPr>
          <w:rFonts w:ascii="Times New Roman" w:hAnsi="Times New Roman" w:cs="Times New Roman"/>
          <w:sz w:val="18"/>
          <w:szCs w:val="18"/>
        </w:rPr>
        <w:t xml:space="preserve"> </w:t>
      </w:r>
      <w:r>
        <w:rPr>
          <w:rFonts w:ascii="Times New Roman" w:hAnsi="Times New Roman" w:cs="Times New Roman"/>
          <w:sz w:val="18"/>
          <w:szCs w:val="18"/>
          <w:lang w:val="kk-KZ"/>
        </w:rPr>
        <w:t>ж</w:t>
      </w:r>
      <w:proofErr w:type="spellStart"/>
      <w:r w:rsidRPr="007F04AD">
        <w:rPr>
          <w:rFonts w:ascii="Times New Roman" w:hAnsi="Times New Roman" w:cs="Times New Roman"/>
          <w:sz w:val="18"/>
          <w:szCs w:val="18"/>
        </w:rPr>
        <w:t>арғының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көшірмесі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барлық</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өзгерістермен</w:t>
      </w:r>
      <w:proofErr w:type="spellEnd"/>
      <w:r w:rsidRPr="007F04AD">
        <w:rPr>
          <w:rFonts w:ascii="Times New Roman" w:hAnsi="Times New Roman" w:cs="Times New Roman"/>
          <w:sz w:val="18"/>
          <w:szCs w:val="18"/>
        </w:rPr>
        <w:t xml:space="preserve"> / </w:t>
      </w:r>
      <w:proofErr w:type="spellStart"/>
      <w:r w:rsidRPr="007F04AD">
        <w:rPr>
          <w:rFonts w:ascii="Times New Roman" w:hAnsi="Times New Roman" w:cs="Times New Roman"/>
          <w:sz w:val="18"/>
          <w:szCs w:val="18"/>
        </w:rPr>
        <w:t>толықтырулармен</w:t>
      </w:r>
      <w:proofErr w:type="spellEnd"/>
      <w:r w:rsidRPr="007F04AD">
        <w:rPr>
          <w:rFonts w:ascii="Times New Roman" w:hAnsi="Times New Roman" w:cs="Times New Roman"/>
          <w:sz w:val="18"/>
          <w:szCs w:val="18"/>
        </w:rPr>
        <w:t>) (</w:t>
      </w:r>
      <w:proofErr w:type="spellStart"/>
      <w:r w:rsidRPr="007F04AD">
        <w:rPr>
          <w:rFonts w:ascii="Times New Roman" w:hAnsi="Times New Roman" w:cs="Times New Roman"/>
          <w:sz w:val="18"/>
          <w:szCs w:val="18"/>
        </w:rPr>
        <w:t>егер</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қатысушы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қызметін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заңнамада</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бе</w:t>
      </w:r>
      <w:r>
        <w:rPr>
          <w:rFonts w:ascii="Times New Roman" w:hAnsi="Times New Roman" w:cs="Times New Roman"/>
          <w:sz w:val="18"/>
          <w:szCs w:val="18"/>
        </w:rPr>
        <w:t>лгіленген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тәртіппен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бекітілген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Ү</w:t>
      </w:r>
      <w:r w:rsidRPr="007F04AD">
        <w:rPr>
          <w:rFonts w:ascii="Times New Roman" w:hAnsi="Times New Roman" w:cs="Times New Roman"/>
          <w:sz w:val="18"/>
          <w:szCs w:val="18"/>
        </w:rPr>
        <w:t>лгілік</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жарғы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негізінде</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жүзеге</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асырған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жағдайда</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тиісті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белгісі</w:t>
      </w:r>
      <w:proofErr w:type="spellEnd"/>
      <w:r w:rsidRPr="007F04AD">
        <w:rPr>
          <w:rFonts w:ascii="Times New Roman" w:hAnsi="Times New Roman" w:cs="Times New Roman"/>
          <w:sz w:val="18"/>
          <w:szCs w:val="18"/>
        </w:rPr>
        <w:t xml:space="preserve"> бар </w:t>
      </w:r>
      <w:proofErr w:type="spellStart"/>
      <w:r w:rsidRPr="007F04AD">
        <w:rPr>
          <w:rFonts w:ascii="Times New Roman" w:hAnsi="Times New Roman" w:cs="Times New Roman"/>
          <w:sz w:val="18"/>
          <w:szCs w:val="18"/>
        </w:rPr>
        <w:t>құжаттың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көшірмесі</w:t>
      </w:r>
      <w:proofErr w:type="spellEnd"/>
      <w:r w:rsidRPr="007F04AD">
        <w:rPr>
          <w:rFonts w:ascii="Times New Roman" w:hAnsi="Times New Roman" w:cs="Times New Roman"/>
          <w:sz w:val="18"/>
          <w:szCs w:val="18"/>
        </w:rPr>
        <w:t>)</w:t>
      </w:r>
      <w:r w:rsidR="00C342FC" w:rsidRPr="007140A8">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Қазақстан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Республикасының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бейрезиденттері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сауда</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тізілімінен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үзінді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көшірмені</w:t>
      </w:r>
      <w:proofErr w:type="spellEnd"/>
      <w:r w:rsidRPr="007F04AD">
        <w:rPr>
          <w:rFonts w:ascii="Times New Roman" w:hAnsi="Times New Roman" w:cs="Times New Roman"/>
          <w:sz w:val="18"/>
          <w:szCs w:val="18"/>
        </w:rPr>
        <w:t xml:space="preserve"> не </w:t>
      </w:r>
      <w:proofErr w:type="spellStart"/>
      <w:r w:rsidRPr="007F04AD">
        <w:rPr>
          <w:rFonts w:ascii="Times New Roman" w:hAnsi="Times New Roman" w:cs="Times New Roman"/>
          <w:sz w:val="18"/>
          <w:szCs w:val="18"/>
        </w:rPr>
        <w:t>Қазақстан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Республикасының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бейрезиденті-заңды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тұлғаны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тіркеген</w:t>
      </w:r>
      <w:proofErr w:type="spellEnd"/>
      <w:r w:rsidRPr="007F04AD">
        <w:rPr>
          <w:rFonts w:ascii="Times New Roman" w:hAnsi="Times New Roman" w:cs="Times New Roman"/>
          <w:sz w:val="18"/>
          <w:szCs w:val="18"/>
        </w:rPr>
        <w:t xml:space="preserve"> орган, </w:t>
      </w:r>
      <w:proofErr w:type="spellStart"/>
      <w:r w:rsidRPr="007F04AD">
        <w:rPr>
          <w:rFonts w:ascii="Times New Roman" w:hAnsi="Times New Roman" w:cs="Times New Roman"/>
          <w:sz w:val="18"/>
          <w:szCs w:val="18"/>
        </w:rPr>
        <w:t>тіркеу</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нөмірі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тіркеу</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күні</w:t>
      </w:r>
      <w:proofErr w:type="spellEnd"/>
      <w:r w:rsidRPr="007F04AD">
        <w:rPr>
          <w:rFonts w:ascii="Times New Roman" w:hAnsi="Times New Roman" w:cs="Times New Roman"/>
          <w:sz w:val="18"/>
          <w:szCs w:val="18"/>
        </w:rPr>
        <w:t xml:space="preserve"> мен </w:t>
      </w:r>
      <w:proofErr w:type="spellStart"/>
      <w:r w:rsidRPr="007F04AD">
        <w:rPr>
          <w:rFonts w:ascii="Times New Roman" w:hAnsi="Times New Roman" w:cs="Times New Roman"/>
          <w:sz w:val="18"/>
          <w:szCs w:val="18"/>
        </w:rPr>
        <w:t>орны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туралы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ақпаратты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қамтитын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ұқсас</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сипаттағы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басқа</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құжатты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ұсынады</w:t>
      </w:r>
      <w:proofErr w:type="spellEnd"/>
      <w:r w:rsidR="00C342FC" w:rsidRPr="007140A8">
        <w:rPr>
          <w:rFonts w:ascii="Times New Roman" w:hAnsi="Times New Roman" w:cs="Times New Roman"/>
          <w:sz w:val="18"/>
          <w:szCs w:val="18"/>
        </w:rPr>
        <w:t xml:space="preserve">; </w:t>
      </w:r>
    </w:p>
    <w:p w14:paraId="528B162A" w14:textId="089DFC1F" w:rsidR="00C342FC" w:rsidRPr="007140A8" w:rsidRDefault="007F04AD" w:rsidP="007F04AD">
      <w:pPr>
        <w:pStyle w:val="a4"/>
        <w:numPr>
          <w:ilvl w:val="0"/>
          <w:numId w:val="19"/>
        </w:numPr>
        <w:spacing w:after="0" w:line="240" w:lineRule="auto"/>
        <w:rPr>
          <w:rFonts w:ascii="Times New Roman" w:hAnsi="Times New Roman" w:cs="Times New Roman"/>
          <w:sz w:val="18"/>
          <w:szCs w:val="18"/>
        </w:rPr>
      </w:pPr>
      <w:proofErr w:type="spellStart"/>
      <w:r w:rsidRPr="007F04AD">
        <w:rPr>
          <w:rFonts w:ascii="Times New Roman" w:hAnsi="Times New Roman" w:cs="Times New Roman"/>
          <w:sz w:val="18"/>
          <w:szCs w:val="18"/>
        </w:rPr>
        <w:t>заңды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тұлғаны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мемлекеттік</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тіркеу</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қайта</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тіркеу</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туралы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куәліктің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немесе</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анықтаманың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көшірмесі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егер</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қатысушы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қызметін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заңнамада</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бе</w:t>
      </w:r>
      <w:r>
        <w:rPr>
          <w:rFonts w:ascii="Times New Roman" w:hAnsi="Times New Roman" w:cs="Times New Roman"/>
          <w:sz w:val="18"/>
          <w:szCs w:val="18"/>
        </w:rPr>
        <w:t>лгіленген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тәртіппен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бекітілген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Ү</w:t>
      </w:r>
      <w:r w:rsidRPr="007F04AD">
        <w:rPr>
          <w:rFonts w:ascii="Times New Roman" w:hAnsi="Times New Roman" w:cs="Times New Roman"/>
          <w:sz w:val="18"/>
          <w:szCs w:val="18"/>
        </w:rPr>
        <w:t>лгілік</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жарғы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негізінде</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жүзеге</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асырған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жағдайда</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тиісті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белгісі</w:t>
      </w:r>
      <w:proofErr w:type="spellEnd"/>
      <w:r w:rsidRPr="007F04AD">
        <w:rPr>
          <w:rFonts w:ascii="Times New Roman" w:hAnsi="Times New Roman" w:cs="Times New Roman"/>
          <w:sz w:val="18"/>
          <w:szCs w:val="18"/>
        </w:rPr>
        <w:t xml:space="preserve"> бар </w:t>
      </w:r>
      <w:proofErr w:type="spellStart"/>
      <w:r w:rsidRPr="007F04AD">
        <w:rPr>
          <w:rFonts w:ascii="Times New Roman" w:hAnsi="Times New Roman" w:cs="Times New Roman"/>
          <w:sz w:val="18"/>
          <w:szCs w:val="18"/>
        </w:rPr>
        <w:t>құжаттың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көшірмесі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сондай-ақ</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барлық</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тіркеу</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әрекеттері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туралы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анықтаманың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көшірмесі</w:t>
      </w:r>
      <w:proofErr w:type="spellEnd"/>
      <w:r w:rsidR="00C342FC" w:rsidRPr="007140A8">
        <w:rPr>
          <w:rFonts w:ascii="Times New Roman" w:hAnsi="Times New Roman" w:cs="Times New Roman"/>
          <w:sz w:val="18"/>
          <w:szCs w:val="18"/>
        </w:rPr>
        <w:t xml:space="preserve">; </w:t>
      </w:r>
    </w:p>
    <w:p w14:paraId="3CDE3169" w14:textId="3045F81E" w:rsidR="00C342FC" w:rsidRPr="007140A8" w:rsidRDefault="007F04AD" w:rsidP="007F04AD">
      <w:pPr>
        <w:pStyle w:val="a4"/>
        <w:numPr>
          <w:ilvl w:val="0"/>
          <w:numId w:val="19"/>
        </w:numPr>
        <w:spacing w:after="0" w:line="240" w:lineRule="auto"/>
        <w:rPr>
          <w:rFonts w:ascii="Times New Roman" w:hAnsi="Times New Roman" w:cs="Times New Roman"/>
          <w:sz w:val="18"/>
          <w:szCs w:val="18"/>
        </w:rPr>
      </w:pPr>
      <w:proofErr w:type="spellStart"/>
      <w:r w:rsidRPr="007F04AD">
        <w:rPr>
          <w:rFonts w:ascii="Times New Roman" w:hAnsi="Times New Roman" w:cs="Times New Roman"/>
          <w:sz w:val="18"/>
          <w:szCs w:val="18"/>
        </w:rPr>
        <w:lastRenderedPageBreak/>
        <w:t>конкурсқа</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қатысушының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мөрімен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расталған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үміткердің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бірінші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басшысын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тағайындау</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сайлау</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туралы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құжаттың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көшірмесі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жалпы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жиналыс</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хаттамасының</w:t>
      </w:r>
      <w:proofErr w:type="spellEnd"/>
      <w:r w:rsidRPr="007F04AD">
        <w:rPr>
          <w:rFonts w:ascii="Times New Roman" w:hAnsi="Times New Roman" w:cs="Times New Roman"/>
          <w:sz w:val="18"/>
          <w:szCs w:val="18"/>
        </w:rPr>
        <w:t>/</w:t>
      </w:r>
      <w:proofErr w:type="spellStart"/>
      <w:r w:rsidRPr="007F04AD">
        <w:rPr>
          <w:rFonts w:ascii="Times New Roman" w:hAnsi="Times New Roman" w:cs="Times New Roman"/>
          <w:sz w:val="18"/>
          <w:szCs w:val="18"/>
        </w:rPr>
        <w:t>жалғыз</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құрылтайшы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шешімінің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көшірмесі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тұлғаны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бірінші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басшы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етіп</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тағайындау</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туралы</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бұйрықтың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көшірмесі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оның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жеке</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басын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куәландыратын</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құжаттың</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көшірмесі</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қоса</w:t>
      </w:r>
      <w:proofErr w:type="spellEnd"/>
      <w:r w:rsidRPr="007F04AD">
        <w:rPr>
          <w:rFonts w:ascii="Times New Roman" w:hAnsi="Times New Roman" w:cs="Times New Roman"/>
          <w:sz w:val="18"/>
          <w:szCs w:val="18"/>
        </w:rPr>
        <w:t xml:space="preserve"> </w:t>
      </w:r>
      <w:proofErr w:type="spellStart"/>
      <w:r w:rsidRPr="007F04AD">
        <w:rPr>
          <w:rFonts w:ascii="Times New Roman" w:hAnsi="Times New Roman" w:cs="Times New Roman"/>
          <w:sz w:val="18"/>
          <w:szCs w:val="18"/>
        </w:rPr>
        <w:t>беріледі</w:t>
      </w:r>
      <w:proofErr w:type="spellEnd"/>
      <w:r w:rsidR="00C342FC" w:rsidRPr="007140A8">
        <w:rPr>
          <w:rFonts w:ascii="Times New Roman" w:hAnsi="Times New Roman" w:cs="Times New Roman"/>
          <w:sz w:val="18"/>
          <w:szCs w:val="18"/>
        </w:rPr>
        <w:t xml:space="preserve">; </w:t>
      </w:r>
    </w:p>
    <w:p w14:paraId="331A4F0E" w14:textId="52605354" w:rsidR="00C342FC" w:rsidRPr="007140A8" w:rsidRDefault="005D7DD1" w:rsidP="005D7DD1">
      <w:pPr>
        <w:pStyle w:val="a4"/>
        <w:numPr>
          <w:ilvl w:val="0"/>
          <w:numId w:val="19"/>
        </w:numPr>
        <w:spacing w:after="0" w:line="240" w:lineRule="auto"/>
        <w:rPr>
          <w:rFonts w:ascii="Times New Roman" w:hAnsi="Times New Roman" w:cs="Times New Roman"/>
          <w:sz w:val="18"/>
          <w:szCs w:val="18"/>
        </w:rPr>
      </w:pPr>
      <w:proofErr w:type="spellStart"/>
      <w:r w:rsidRPr="005D7DD1">
        <w:rPr>
          <w:rFonts w:ascii="Times New Roman" w:hAnsi="Times New Roman" w:cs="Times New Roman"/>
          <w:sz w:val="18"/>
          <w:szCs w:val="18"/>
        </w:rPr>
        <w:t>қатысушының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жарғысына</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сәйкес</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қатысушының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атынан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сенімхатсыз</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әрекет</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етуге</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құқығы</w:t>
      </w:r>
      <w:proofErr w:type="spellEnd"/>
      <w:r w:rsidRPr="005D7DD1">
        <w:rPr>
          <w:rFonts w:ascii="Times New Roman" w:hAnsi="Times New Roman" w:cs="Times New Roman"/>
          <w:sz w:val="18"/>
          <w:szCs w:val="18"/>
        </w:rPr>
        <w:t xml:space="preserve"> бар </w:t>
      </w:r>
      <w:proofErr w:type="spellStart"/>
      <w:r w:rsidRPr="005D7DD1">
        <w:rPr>
          <w:rFonts w:ascii="Times New Roman" w:hAnsi="Times New Roman" w:cs="Times New Roman"/>
          <w:sz w:val="18"/>
          <w:szCs w:val="18"/>
        </w:rPr>
        <w:t>бірінші</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басшыны</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қоспағанда</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қатысушының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мүддесін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білдіретін</w:t>
      </w:r>
      <w:proofErr w:type="spellEnd"/>
      <w:r w:rsidRPr="005D7DD1">
        <w:rPr>
          <w:rFonts w:ascii="Times New Roman" w:hAnsi="Times New Roman" w:cs="Times New Roman"/>
          <w:sz w:val="18"/>
          <w:szCs w:val="18"/>
        </w:rPr>
        <w:t xml:space="preserve"> </w:t>
      </w:r>
      <w:r w:rsidR="00CE3AA6">
        <w:rPr>
          <w:rFonts w:ascii="Times New Roman" w:hAnsi="Times New Roman" w:cs="Times New Roman"/>
          <w:sz w:val="18"/>
          <w:szCs w:val="18"/>
          <w:lang w:val="kk-KZ"/>
        </w:rPr>
        <w:t>тұлғаға</w:t>
      </w:r>
      <w:r w:rsidRPr="005D7DD1">
        <w:rPr>
          <w:rFonts w:ascii="Times New Roman" w:hAnsi="Times New Roman" w:cs="Times New Roman"/>
          <w:sz w:val="18"/>
          <w:szCs w:val="18"/>
        </w:rPr>
        <w:t xml:space="preserve"> (</w:t>
      </w:r>
      <w:r w:rsidR="00CE3AA6">
        <w:rPr>
          <w:rFonts w:ascii="Times New Roman" w:hAnsi="Times New Roman" w:cs="Times New Roman"/>
          <w:sz w:val="18"/>
          <w:szCs w:val="18"/>
          <w:lang w:val="kk-KZ"/>
        </w:rPr>
        <w:t>тұлғаларға</w:t>
      </w:r>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уәкілетті</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тұлғаның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жеке</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басын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куәландыратын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құжаттың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көшірмесін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сенімхатқа</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қол</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қойған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берген</w:t>
      </w:r>
      <w:proofErr w:type="spellEnd"/>
      <w:r w:rsidRPr="005D7DD1">
        <w:rPr>
          <w:rFonts w:ascii="Times New Roman" w:hAnsi="Times New Roman" w:cs="Times New Roman"/>
          <w:sz w:val="18"/>
          <w:szCs w:val="18"/>
        </w:rPr>
        <w:t xml:space="preserve">) </w:t>
      </w:r>
      <w:r>
        <w:rPr>
          <w:rFonts w:ascii="Times New Roman" w:hAnsi="Times New Roman" w:cs="Times New Roman"/>
          <w:sz w:val="18"/>
          <w:szCs w:val="18"/>
          <w:lang w:val="kk-KZ"/>
        </w:rPr>
        <w:t>тұлғаның</w:t>
      </w:r>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өкілеттігін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растайтын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құжаттардың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көшірмелерін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олар</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болмаған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кезде</w:t>
      </w:r>
      <w:proofErr w:type="spellEnd"/>
      <w:r w:rsidRPr="005D7DD1">
        <w:rPr>
          <w:rFonts w:ascii="Times New Roman" w:hAnsi="Times New Roman" w:cs="Times New Roman"/>
          <w:sz w:val="18"/>
          <w:szCs w:val="18"/>
        </w:rPr>
        <w:t>)</w:t>
      </w:r>
      <w:r>
        <w:rPr>
          <w:rFonts w:ascii="Times New Roman" w:hAnsi="Times New Roman" w:cs="Times New Roman"/>
          <w:sz w:val="18"/>
          <w:szCs w:val="18"/>
          <w:lang w:val="kk-KZ"/>
        </w:rPr>
        <w:t xml:space="preserve"> </w:t>
      </w:r>
      <w:proofErr w:type="spellStart"/>
      <w:r w:rsidRPr="005D7DD1">
        <w:rPr>
          <w:rFonts w:ascii="Times New Roman" w:hAnsi="Times New Roman" w:cs="Times New Roman"/>
          <w:sz w:val="18"/>
          <w:szCs w:val="18"/>
        </w:rPr>
        <w:t>қоса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бере</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отырып</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к</w:t>
      </w:r>
      <w:r w:rsidRPr="005D7DD1">
        <w:rPr>
          <w:rFonts w:ascii="Times New Roman" w:hAnsi="Times New Roman" w:cs="Times New Roman"/>
          <w:sz w:val="18"/>
          <w:szCs w:val="18"/>
        </w:rPr>
        <w:t>онкурсқа</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қатысуға</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өтінімге</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қол</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қою</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құқығына</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сенімхат</w:t>
      </w:r>
      <w:proofErr w:type="spellEnd"/>
      <w:r>
        <w:rPr>
          <w:rFonts w:ascii="Times New Roman" w:hAnsi="Times New Roman" w:cs="Times New Roman"/>
          <w:sz w:val="18"/>
          <w:szCs w:val="18"/>
          <w:lang w:val="kk-KZ"/>
        </w:rPr>
        <w:t xml:space="preserve">; </w:t>
      </w:r>
    </w:p>
    <w:p w14:paraId="1357919F" w14:textId="0A70E963" w:rsidR="00C342FC" w:rsidRPr="007140A8" w:rsidRDefault="005D7DD1" w:rsidP="005D7DD1">
      <w:pPr>
        <w:pStyle w:val="a4"/>
        <w:numPr>
          <w:ilvl w:val="0"/>
          <w:numId w:val="19"/>
        </w:numPr>
        <w:spacing w:after="0" w:line="240" w:lineRule="auto"/>
        <w:rPr>
          <w:rFonts w:ascii="Times New Roman" w:hAnsi="Times New Roman" w:cs="Times New Roman"/>
          <w:sz w:val="18"/>
          <w:szCs w:val="18"/>
        </w:rPr>
      </w:pPr>
      <w:proofErr w:type="spellStart"/>
      <w:r w:rsidRPr="005D7DD1">
        <w:rPr>
          <w:rFonts w:ascii="Times New Roman" w:hAnsi="Times New Roman" w:cs="Times New Roman"/>
          <w:sz w:val="18"/>
          <w:szCs w:val="18"/>
        </w:rPr>
        <w:t>конкурстық</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өтінімдер</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салынған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конверттерді</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ашу</w:t>
      </w:r>
      <w:proofErr w:type="spellEnd"/>
      <w:r w:rsidRPr="005D7DD1">
        <w:rPr>
          <w:rFonts w:ascii="Times New Roman" w:hAnsi="Times New Roman" w:cs="Times New Roman"/>
          <w:sz w:val="18"/>
          <w:szCs w:val="18"/>
        </w:rPr>
        <w:t xml:space="preserve">/конкурс </w:t>
      </w:r>
      <w:proofErr w:type="spellStart"/>
      <w:r w:rsidRPr="005D7DD1">
        <w:rPr>
          <w:rFonts w:ascii="Times New Roman" w:hAnsi="Times New Roman" w:cs="Times New Roman"/>
          <w:sz w:val="18"/>
          <w:szCs w:val="18"/>
        </w:rPr>
        <w:t>өткізу</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күніне</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дейін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үш</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айдан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ерте</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емес</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берілген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конкурсқа</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қатысушының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салық</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берешегінің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Қазақстан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Республикасы</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бойынша</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міндетті</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зейнетақы</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жарналары</w:t>
      </w:r>
      <w:proofErr w:type="spellEnd"/>
      <w:r w:rsidRPr="005D7DD1">
        <w:rPr>
          <w:rFonts w:ascii="Times New Roman" w:hAnsi="Times New Roman" w:cs="Times New Roman"/>
          <w:sz w:val="18"/>
          <w:szCs w:val="18"/>
        </w:rPr>
        <w:t xml:space="preserve"> мен </w:t>
      </w:r>
      <w:proofErr w:type="spellStart"/>
      <w:r w:rsidRPr="005D7DD1">
        <w:rPr>
          <w:rFonts w:ascii="Times New Roman" w:hAnsi="Times New Roman" w:cs="Times New Roman"/>
          <w:sz w:val="18"/>
          <w:szCs w:val="18"/>
        </w:rPr>
        <w:t>әлеуметтік</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аударымдары</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бойынша</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берешегінің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жоқ</w:t>
      </w:r>
      <w:proofErr w:type="spellEnd"/>
      <w:r w:rsidR="004F310A">
        <w:rPr>
          <w:rFonts w:ascii="Times New Roman" w:hAnsi="Times New Roman" w:cs="Times New Roman"/>
          <w:sz w:val="18"/>
          <w:szCs w:val="18"/>
          <w:lang w:val="kk-KZ"/>
        </w:rPr>
        <w:t>тығы</w:t>
      </w:r>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туралы</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тиісті</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салық</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органының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белгіленген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нысандағы</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анықтамасы</w:t>
      </w:r>
      <w:proofErr w:type="spellEnd"/>
      <w:r w:rsidR="00C342FC" w:rsidRPr="007140A8">
        <w:rPr>
          <w:rFonts w:ascii="Times New Roman" w:hAnsi="Times New Roman" w:cs="Times New Roman"/>
          <w:sz w:val="18"/>
          <w:szCs w:val="18"/>
        </w:rPr>
        <w:t xml:space="preserve">; </w:t>
      </w:r>
    </w:p>
    <w:p w14:paraId="217A49D2" w14:textId="2CED5AB2" w:rsidR="00C342FC" w:rsidRPr="007140A8" w:rsidRDefault="005D7DD1" w:rsidP="00172063">
      <w:pPr>
        <w:pStyle w:val="a4"/>
        <w:numPr>
          <w:ilvl w:val="0"/>
          <w:numId w:val="19"/>
        </w:numPr>
        <w:spacing w:after="0" w:line="240" w:lineRule="auto"/>
        <w:rPr>
          <w:rFonts w:ascii="Times New Roman" w:hAnsi="Times New Roman" w:cs="Times New Roman"/>
          <w:sz w:val="18"/>
          <w:szCs w:val="18"/>
        </w:rPr>
      </w:pPr>
      <w:proofErr w:type="spellStart"/>
      <w:r w:rsidRPr="005D7DD1">
        <w:rPr>
          <w:rFonts w:ascii="Times New Roman" w:hAnsi="Times New Roman" w:cs="Times New Roman"/>
          <w:sz w:val="18"/>
          <w:szCs w:val="18"/>
        </w:rPr>
        <w:t>конкурстық</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өтінімдер</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салынған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конверттерді</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ашу</w:t>
      </w:r>
      <w:proofErr w:type="spellEnd"/>
      <w:r w:rsidRPr="005D7DD1">
        <w:rPr>
          <w:rFonts w:ascii="Times New Roman" w:hAnsi="Times New Roman" w:cs="Times New Roman"/>
          <w:sz w:val="18"/>
          <w:szCs w:val="18"/>
        </w:rPr>
        <w:t xml:space="preserve">/конкурс </w:t>
      </w:r>
      <w:proofErr w:type="spellStart"/>
      <w:r w:rsidRPr="005D7DD1">
        <w:rPr>
          <w:rFonts w:ascii="Times New Roman" w:hAnsi="Times New Roman" w:cs="Times New Roman"/>
          <w:sz w:val="18"/>
          <w:szCs w:val="18"/>
        </w:rPr>
        <w:t>өткізу</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күнінің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алдындағы</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үш</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айдан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аспайтын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уақ</w:t>
      </w:r>
      <w:r>
        <w:rPr>
          <w:rFonts w:ascii="Times New Roman" w:hAnsi="Times New Roman" w:cs="Times New Roman"/>
          <w:sz w:val="18"/>
          <w:szCs w:val="18"/>
        </w:rPr>
        <w:t>ытта</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берілген</w:t>
      </w:r>
      <w:proofErr w:type="spellEnd"/>
      <w:r>
        <w:rPr>
          <w:rFonts w:ascii="Times New Roman" w:hAnsi="Times New Roman" w:cs="Times New Roman"/>
          <w:sz w:val="18"/>
          <w:szCs w:val="18"/>
        </w:rPr>
        <w:t xml:space="preserve">, </w:t>
      </w:r>
      <w:r w:rsidR="004F310A">
        <w:rPr>
          <w:rFonts w:ascii="Times New Roman" w:hAnsi="Times New Roman" w:cs="Times New Roman"/>
          <w:sz w:val="18"/>
          <w:szCs w:val="18"/>
          <w:lang w:val="kk-KZ"/>
        </w:rPr>
        <w:t xml:space="preserve">банк (банктер) алдында </w:t>
      </w:r>
      <w:proofErr w:type="spellStart"/>
      <w:r w:rsidRPr="005D7DD1">
        <w:rPr>
          <w:rFonts w:ascii="Times New Roman" w:hAnsi="Times New Roman" w:cs="Times New Roman"/>
          <w:sz w:val="18"/>
          <w:szCs w:val="18"/>
        </w:rPr>
        <w:t>конкурсқа</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қатысушының</w:t>
      </w:r>
      <w:proofErr w:type="spellEnd"/>
      <w:r>
        <w:rPr>
          <w:rFonts w:ascii="Times New Roman" w:hAnsi="Times New Roman" w:cs="Times New Roman"/>
          <w:sz w:val="18"/>
          <w:szCs w:val="18"/>
          <w:lang w:val="kk-KZ"/>
        </w:rPr>
        <w:t xml:space="preserve"> </w:t>
      </w:r>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мерзімі</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өткен</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берешегінің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шотта</w:t>
      </w:r>
      <w:proofErr w:type="spellEnd"/>
      <w:r w:rsidR="004F310A">
        <w:rPr>
          <w:rFonts w:ascii="Times New Roman" w:hAnsi="Times New Roman" w:cs="Times New Roman"/>
          <w:sz w:val="18"/>
          <w:szCs w:val="18"/>
          <w:lang w:val="kk-KZ"/>
        </w:rPr>
        <w:t>ғы</w:t>
      </w:r>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ақшаға</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тыйым</w:t>
      </w:r>
      <w:proofErr w:type="spellEnd"/>
      <w:r w:rsidRPr="005D7DD1">
        <w:rPr>
          <w:rFonts w:ascii="Times New Roman" w:hAnsi="Times New Roman" w:cs="Times New Roman"/>
          <w:sz w:val="18"/>
          <w:szCs w:val="18"/>
        </w:rPr>
        <w:t xml:space="preserve"> салу</w:t>
      </w:r>
      <w:r w:rsidR="00172063">
        <w:rPr>
          <w:rFonts w:ascii="Times New Roman" w:hAnsi="Times New Roman" w:cs="Times New Roman"/>
          <w:sz w:val="18"/>
          <w:szCs w:val="18"/>
          <w:lang w:val="kk-KZ"/>
        </w:rPr>
        <w:t>дың</w:t>
      </w:r>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шоты</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бой</w:t>
      </w:r>
      <w:r w:rsidR="00172063">
        <w:rPr>
          <w:rFonts w:ascii="Times New Roman" w:hAnsi="Times New Roman" w:cs="Times New Roman"/>
          <w:sz w:val="18"/>
          <w:szCs w:val="18"/>
        </w:rPr>
        <w:t>ынша</w:t>
      </w:r>
      <w:proofErr w:type="spellEnd"/>
      <w:r w:rsidR="00172063">
        <w:rPr>
          <w:rFonts w:ascii="Times New Roman" w:hAnsi="Times New Roman" w:cs="Times New Roman"/>
          <w:sz w:val="18"/>
          <w:szCs w:val="18"/>
        </w:rPr>
        <w:t xml:space="preserve"> </w:t>
      </w:r>
      <w:proofErr w:type="spellStart"/>
      <w:r w:rsidR="00172063">
        <w:rPr>
          <w:rFonts w:ascii="Times New Roman" w:hAnsi="Times New Roman" w:cs="Times New Roman"/>
          <w:sz w:val="18"/>
          <w:szCs w:val="18"/>
        </w:rPr>
        <w:t>операцияларды</w:t>
      </w:r>
      <w:proofErr w:type="spellEnd"/>
      <w:r w:rsidR="00172063">
        <w:rPr>
          <w:rFonts w:ascii="Times New Roman" w:hAnsi="Times New Roman" w:cs="Times New Roman"/>
          <w:sz w:val="18"/>
          <w:szCs w:val="18"/>
        </w:rPr>
        <w:t xml:space="preserve"> </w:t>
      </w:r>
      <w:proofErr w:type="spellStart"/>
      <w:r w:rsidR="00172063">
        <w:rPr>
          <w:rFonts w:ascii="Times New Roman" w:hAnsi="Times New Roman" w:cs="Times New Roman"/>
          <w:sz w:val="18"/>
          <w:szCs w:val="18"/>
        </w:rPr>
        <w:t>тоқтата</w:t>
      </w:r>
      <w:proofErr w:type="spellEnd"/>
      <w:r w:rsidR="00172063">
        <w:rPr>
          <w:rFonts w:ascii="Times New Roman" w:hAnsi="Times New Roman" w:cs="Times New Roman"/>
          <w:sz w:val="18"/>
          <w:szCs w:val="18"/>
        </w:rPr>
        <w:t xml:space="preserve"> </w:t>
      </w:r>
      <w:proofErr w:type="spellStart"/>
      <w:r w:rsidR="00172063">
        <w:rPr>
          <w:rFonts w:ascii="Times New Roman" w:hAnsi="Times New Roman" w:cs="Times New Roman"/>
          <w:sz w:val="18"/>
          <w:szCs w:val="18"/>
        </w:rPr>
        <w:t>тұрудың</w:t>
      </w:r>
      <w:proofErr w:type="spellEnd"/>
      <w:r w:rsidR="00172063">
        <w:rPr>
          <w:rFonts w:ascii="Times New Roman" w:hAnsi="Times New Roman" w:cs="Times New Roman"/>
          <w:sz w:val="18"/>
          <w:szCs w:val="18"/>
        </w:rPr>
        <w:t xml:space="preserve"> </w:t>
      </w:r>
      <w:proofErr w:type="spellStart"/>
      <w:r w:rsidR="00172063">
        <w:rPr>
          <w:rFonts w:ascii="Times New Roman" w:hAnsi="Times New Roman" w:cs="Times New Roman"/>
          <w:sz w:val="18"/>
          <w:szCs w:val="18"/>
        </w:rPr>
        <w:t>жоқтығы</w:t>
      </w:r>
      <w:proofErr w:type="spellEnd"/>
      <w:r w:rsidR="00172063">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туралы</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шоттары</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ашылған</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б</w:t>
      </w:r>
      <w:r w:rsidRPr="005D7DD1">
        <w:rPr>
          <w:rFonts w:ascii="Times New Roman" w:hAnsi="Times New Roman" w:cs="Times New Roman"/>
          <w:sz w:val="18"/>
          <w:szCs w:val="18"/>
        </w:rPr>
        <w:t>анктің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банктердің</w:t>
      </w:r>
      <w:proofErr w:type="spellEnd"/>
      <w:r w:rsidRPr="005D7DD1">
        <w:rPr>
          <w:rFonts w:ascii="Times New Roman" w:hAnsi="Times New Roman" w:cs="Times New Roman"/>
          <w:sz w:val="18"/>
          <w:szCs w:val="18"/>
        </w:rPr>
        <w:t xml:space="preserve">) </w:t>
      </w:r>
      <w:proofErr w:type="spellStart"/>
      <w:r w:rsidRPr="005D7DD1">
        <w:rPr>
          <w:rFonts w:ascii="Times New Roman" w:hAnsi="Times New Roman" w:cs="Times New Roman"/>
          <w:sz w:val="18"/>
          <w:szCs w:val="18"/>
        </w:rPr>
        <w:t>анықтамасы</w:t>
      </w:r>
      <w:proofErr w:type="spellEnd"/>
      <w:r w:rsidR="00172063">
        <w:rPr>
          <w:rFonts w:ascii="Times New Roman" w:hAnsi="Times New Roman" w:cs="Times New Roman"/>
          <w:sz w:val="18"/>
          <w:szCs w:val="18"/>
        </w:rPr>
        <w:t xml:space="preserve"> </w:t>
      </w:r>
      <w:proofErr w:type="spellStart"/>
      <w:r w:rsidR="00172063">
        <w:rPr>
          <w:rFonts w:ascii="Times New Roman" w:hAnsi="Times New Roman" w:cs="Times New Roman"/>
          <w:sz w:val="18"/>
          <w:szCs w:val="18"/>
        </w:rPr>
        <w:t>немесе</w:t>
      </w:r>
      <w:proofErr w:type="spellEnd"/>
      <w:r w:rsidR="00172063">
        <w:rPr>
          <w:rFonts w:ascii="Times New Roman" w:hAnsi="Times New Roman" w:cs="Times New Roman"/>
          <w:sz w:val="18"/>
          <w:szCs w:val="18"/>
        </w:rPr>
        <w:t xml:space="preserve"> </w:t>
      </w:r>
      <w:proofErr w:type="spellStart"/>
      <w:r w:rsidR="00172063">
        <w:rPr>
          <w:rFonts w:ascii="Times New Roman" w:hAnsi="Times New Roman" w:cs="Times New Roman"/>
          <w:sz w:val="18"/>
          <w:szCs w:val="18"/>
        </w:rPr>
        <w:t>шоттары</w:t>
      </w:r>
      <w:proofErr w:type="spellEnd"/>
      <w:r w:rsidR="00172063">
        <w:rPr>
          <w:rFonts w:ascii="Times New Roman" w:hAnsi="Times New Roman" w:cs="Times New Roman"/>
          <w:sz w:val="18"/>
          <w:szCs w:val="18"/>
        </w:rPr>
        <w:t xml:space="preserve"> </w:t>
      </w:r>
      <w:proofErr w:type="spellStart"/>
      <w:r w:rsidR="00172063">
        <w:rPr>
          <w:rFonts w:ascii="Times New Roman" w:hAnsi="Times New Roman" w:cs="Times New Roman"/>
          <w:sz w:val="18"/>
          <w:szCs w:val="18"/>
        </w:rPr>
        <w:t>ашылған</w:t>
      </w:r>
      <w:proofErr w:type="spellEnd"/>
      <w:r w:rsidR="00172063">
        <w:rPr>
          <w:rFonts w:ascii="Times New Roman" w:hAnsi="Times New Roman" w:cs="Times New Roman"/>
          <w:sz w:val="18"/>
          <w:szCs w:val="18"/>
        </w:rPr>
        <w:t xml:space="preserve"> б</w:t>
      </w:r>
      <w:r w:rsidRPr="005D7DD1">
        <w:rPr>
          <w:rFonts w:ascii="Times New Roman" w:hAnsi="Times New Roman" w:cs="Times New Roman"/>
          <w:sz w:val="18"/>
          <w:szCs w:val="18"/>
        </w:rPr>
        <w:t>анк (</w:t>
      </w:r>
      <w:proofErr w:type="spellStart"/>
      <w:r w:rsidRPr="005D7DD1">
        <w:rPr>
          <w:rFonts w:ascii="Times New Roman" w:hAnsi="Times New Roman" w:cs="Times New Roman"/>
          <w:sz w:val="18"/>
          <w:szCs w:val="18"/>
        </w:rPr>
        <w:t>банктер</w:t>
      </w:r>
      <w:proofErr w:type="spellEnd"/>
      <w:r w:rsidRPr="005D7DD1">
        <w:rPr>
          <w:rFonts w:ascii="Times New Roman" w:hAnsi="Times New Roman" w:cs="Times New Roman"/>
          <w:sz w:val="18"/>
          <w:szCs w:val="18"/>
        </w:rPr>
        <w:t xml:space="preserve">) </w:t>
      </w:r>
      <w:proofErr w:type="spellStart"/>
      <w:r w:rsidR="00172063">
        <w:rPr>
          <w:rFonts w:ascii="Times New Roman" w:hAnsi="Times New Roman" w:cs="Times New Roman"/>
          <w:sz w:val="18"/>
          <w:szCs w:val="18"/>
        </w:rPr>
        <w:t>анықтамасының</w:t>
      </w:r>
      <w:proofErr w:type="spellEnd"/>
      <w:r w:rsidR="00172063">
        <w:rPr>
          <w:rFonts w:ascii="Times New Roman" w:hAnsi="Times New Roman" w:cs="Times New Roman"/>
          <w:sz w:val="18"/>
          <w:szCs w:val="18"/>
        </w:rPr>
        <w:t xml:space="preserve"> </w:t>
      </w:r>
      <w:proofErr w:type="spellStart"/>
      <w:r w:rsidR="00172063">
        <w:rPr>
          <w:rFonts w:ascii="Times New Roman" w:hAnsi="Times New Roman" w:cs="Times New Roman"/>
          <w:sz w:val="18"/>
          <w:szCs w:val="18"/>
        </w:rPr>
        <w:t>көшірмесі</w:t>
      </w:r>
      <w:proofErr w:type="spellEnd"/>
      <w:r w:rsidR="00C342FC" w:rsidRPr="007140A8">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Егер</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анықтамаға</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банктің</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бірінші</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басшысы</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қол</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қоймаса</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онда</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анықтама</w:t>
      </w:r>
      <w:proofErr w:type="spellEnd"/>
      <w:r w:rsidR="00172063" w:rsidRPr="00172063">
        <w:rPr>
          <w:rFonts w:ascii="Times New Roman" w:hAnsi="Times New Roman" w:cs="Times New Roman"/>
          <w:sz w:val="18"/>
          <w:szCs w:val="18"/>
        </w:rPr>
        <w:t xml:space="preserve"> осы </w:t>
      </w:r>
      <w:r w:rsidR="004F310A">
        <w:rPr>
          <w:rFonts w:ascii="Times New Roman" w:hAnsi="Times New Roman" w:cs="Times New Roman"/>
          <w:sz w:val="18"/>
          <w:szCs w:val="18"/>
          <w:lang w:val="kk-KZ"/>
        </w:rPr>
        <w:t>тұлғаға</w:t>
      </w:r>
      <w:r w:rsidR="00172063" w:rsidRPr="00172063">
        <w:rPr>
          <w:rFonts w:ascii="Times New Roman" w:hAnsi="Times New Roman" w:cs="Times New Roman"/>
          <w:sz w:val="18"/>
          <w:szCs w:val="18"/>
        </w:rPr>
        <w:t xml:space="preserve"> </w:t>
      </w:r>
      <w:r w:rsidR="00172063">
        <w:rPr>
          <w:rFonts w:ascii="Times New Roman" w:hAnsi="Times New Roman" w:cs="Times New Roman"/>
          <w:sz w:val="18"/>
          <w:szCs w:val="18"/>
          <w:lang w:val="kk-KZ"/>
        </w:rPr>
        <w:t xml:space="preserve">осы </w:t>
      </w:r>
      <w:proofErr w:type="spellStart"/>
      <w:r w:rsidR="00172063" w:rsidRPr="00172063">
        <w:rPr>
          <w:rFonts w:ascii="Times New Roman" w:hAnsi="Times New Roman" w:cs="Times New Roman"/>
          <w:sz w:val="18"/>
          <w:szCs w:val="18"/>
        </w:rPr>
        <w:t>анықтамалар</w:t>
      </w:r>
      <w:proofErr w:type="spellEnd"/>
      <w:r w:rsidR="00172063">
        <w:rPr>
          <w:rFonts w:ascii="Times New Roman" w:hAnsi="Times New Roman" w:cs="Times New Roman"/>
          <w:sz w:val="18"/>
          <w:szCs w:val="18"/>
          <w:lang w:val="kk-KZ"/>
        </w:rPr>
        <w:t>ға</w:t>
      </w:r>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қол</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қою</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құқығы</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берілгенін</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тікелей</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көздейтін</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құжаттың</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көшірмесімен</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бірге</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ұсынылуы</w:t>
      </w:r>
      <w:proofErr w:type="spellEnd"/>
      <w:r w:rsidR="00172063" w:rsidRPr="00172063">
        <w:rPr>
          <w:rFonts w:ascii="Times New Roman" w:hAnsi="Times New Roman" w:cs="Times New Roman"/>
          <w:sz w:val="18"/>
          <w:szCs w:val="18"/>
        </w:rPr>
        <w:t xml:space="preserve"> </w:t>
      </w:r>
      <w:proofErr w:type="spellStart"/>
      <w:r w:rsidR="00172063" w:rsidRPr="00172063">
        <w:rPr>
          <w:rFonts w:ascii="Times New Roman" w:hAnsi="Times New Roman" w:cs="Times New Roman"/>
          <w:sz w:val="18"/>
          <w:szCs w:val="18"/>
        </w:rPr>
        <w:t>тиіс</w:t>
      </w:r>
      <w:proofErr w:type="spellEnd"/>
      <w:r w:rsidR="00C342FC" w:rsidRPr="007140A8">
        <w:rPr>
          <w:rFonts w:ascii="Times New Roman" w:hAnsi="Times New Roman" w:cs="Times New Roman"/>
          <w:sz w:val="18"/>
          <w:szCs w:val="18"/>
        </w:rPr>
        <w:t xml:space="preserve">; </w:t>
      </w:r>
    </w:p>
    <w:p w14:paraId="6B6EB495" w14:textId="28BD1B48" w:rsidR="00C342FC" w:rsidRPr="007140A8" w:rsidRDefault="00172063" w:rsidP="00172063">
      <w:pPr>
        <w:pStyle w:val="a4"/>
        <w:numPr>
          <w:ilvl w:val="0"/>
          <w:numId w:val="19"/>
        </w:numPr>
        <w:spacing w:after="0" w:line="240" w:lineRule="auto"/>
        <w:rPr>
          <w:rFonts w:ascii="Times New Roman" w:hAnsi="Times New Roman" w:cs="Times New Roman"/>
          <w:sz w:val="18"/>
          <w:szCs w:val="18"/>
        </w:rPr>
      </w:pPr>
      <w:r w:rsidRPr="007140A8">
        <w:rPr>
          <w:rFonts w:ascii="Times New Roman" w:hAnsi="Times New Roman" w:cs="Times New Roman"/>
          <w:sz w:val="18"/>
          <w:szCs w:val="18"/>
        </w:rPr>
        <w:t xml:space="preserve">ЕГОВ </w:t>
      </w:r>
      <w:r w:rsidRPr="00172063">
        <w:rPr>
          <w:rFonts w:ascii="Times New Roman" w:hAnsi="Times New Roman" w:cs="Times New Roman"/>
          <w:sz w:val="18"/>
          <w:szCs w:val="18"/>
          <w:lang w:val="kk-KZ"/>
        </w:rPr>
        <w:t xml:space="preserve">заңды тұлғаның барлық тіркеу әрекеттері туралы анықтама </w:t>
      </w:r>
      <w:r w:rsidR="00C342FC" w:rsidRPr="007140A8">
        <w:rPr>
          <w:rFonts w:ascii="Times New Roman" w:hAnsi="Times New Roman" w:cs="Times New Roman"/>
          <w:sz w:val="18"/>
          <w:szCs w:val="18"/>
        </w:rPr>
        <w:t>(</w:t>
      </w:r>
      <w:r>
        <w:rPr>
          <w:rFonts w:ascii="Times New Roman" w:hAnsi="Times New Roman" w:cs="Times New Roman"/>
          <w:sz w:val="18"/>
          <w:szCs w:val="18"/>
          <w:lang w:val="kk-KZ"/>
        </w:rPr>
        <w:t>ағымдағы күнмен</w:t>
      </w:r>
      <w:r w:rsidR="00C342FC" w:rsidRPr="007140A8">
        <w:rPr>
          <w:rFonts w:ascii="Times New Roman" w:hAnsi="Times New Roman" w:cs="Times New Roman"/>
          <w:sz w:val="18"/>
          <w:szCs w:val="18"/>
        </w:rPr>
        <w:t>)</w:t>
      </w:r>
    </w:p>
    <w:p w14:paraId="4A73A802" w14:textId="2E21EBE6" w:rsidR="00C86C85" w:rsidRPr="007140A8" w:rsidRDefault="00172063" w:rsidP="00172063">
      <w:pPr>
        <w:pStyle w:val="a4"/>
        <w:numPr>
          <w:ilvl w:val="0"/>
          <w:numId w:val="19"/>
        </w:numPr>
        <w:spacing w:after="0" w:line="240" w:lineRule="auto"/>
        <w:rPr>
          <w:rFonts w:ascii="Times New Roman" w:hAnsi="Times New Roman" w:cs="Times New Roman"/>
          <w:sz w:val="18"/>
          <w:szCs w:val="18"/>
        </w:rPr>
      </w:pPr>
      <w:proofErr w:type="spellStart"/>
      <w:r w:rsidRPr="00172063">
        <w:rPr>
          <w:rFonts w:ascii="Times New Roman" w:hAnsi="Times New Roman" w:cs="Times New Roman"/>
          <w:sz w:val="18"/>
          <w:szCs w:val="18"/>
        </w:rPr>
        <w:t>Қазақстан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Республикасының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бейрезидентін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салық</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төлеуші</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ретінде</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тіркеу</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туралы</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тіркеу</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куәлігінің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көшірмесі</w:t>
      </w:r>
      <w:proofErr w:type="spellEnd"/>
      <w:r w:rsidR="00C342FC" w:rsidRPr="007140A8">
        <w:rPr>
          <w:rFonts w:ascii="Times New Roman" w:hAnsi="Times New Roman" w:cs="Times New Roman"/>
          <w:sz w:val="18"/>
          <w:szCs w:val="18"/>
        </w:rPr>
        <w:t xml:space="preserve">; </w:t>
      </w:r>
    </w:p>
    <w:p w14:paraId="143BAD24" w14:textId="77777777" w:rsidR="00C86C85" w:rsidRPr="007140A8" w:rsidRDefault="00C86C85" w:rsidP="00C86C85">
      <w:pPr>
        <w:spacing w:after="0" w:line="240" w:lineRule="auto"/>
        <w:ind w:left="720"/>
        <w:rPr>
          <w:rFonts w:ascii="Times New Roman" w:hAnsi="Times New Roman" w:cs="Times New Roman"/>
          <w:sz w:val="18"/>
          <w:szCs w:val="18"/>
        </w:rPr>
      </w:pPr>
    </w:p>
    <w:p w14:paraId="7332A9A3" w14:textId="742519BE" w:rsidR="00C342FC" w:rsidRPr="007140A8" w:rsidRDefault="00172063" w:rsidP="00C86C85">
      <w:pPr>
        <w:spacing w:after="0" w:line="240" w:lineRule="auto"/>
        <w:rPr>
          <w:rFonts w:ascii="Times New Roman" w:hAnsi="Times New Roman" w:cs="Times New Roman"/>
          <w:sz w:val="18"/>
          <w:szCs w:val="18"/>
        </w:rPr>
      </w:pPr>
      <w:r>
        <w:rPr>
          <w:rFonts w:ascii="Times New Roman" w:hAnsi="Times New Roman" w:cs="Times New Roman"/>
          <w:b/>
          <w:sz w:val="18"/>
          <w:szCs w:val="18"/>
          <w:lang w:val="kk-KZ"/>
        </w:rPr>
        <w:t>жеке</w:t>
      </w:r>
      <w:r w:rsidRPr="00172063">
        <w:rPr>
          <w:rFonts w:ascii="Times New Roman" w:hAnsi="Times New Roman" w:cs="Times New Roman"/>
          <w:b/>
          <w:sz w:val="18"/>
          <w:szCs w:val="18"/>
        </w:rPr>
        <w:t xml:space="preserve"> </w:t>
      </w:r>
      <w:proofErr w:type="spellStart"/>
      <w:r w:rsidRPr="00172063">
        <w:rPr>
          <w:rFonts w:ascii="Times New Roman" w:hAnsi="Times New Roman" w:cs="Times New Roman"/>
          <w:b/>
          <w:sz w:val="18"/>
          <w:szCs w:val="18"/>
        </w:rPr>
        <w:t>кәсіпкер</w:t>
      </w:r>
      <w:proofErr w:type="spellEnd"/>
      <w:r w:rsidRPr="00172063">
        <w:rPr>
          <w:rFonts w:ascii="Times New Roman" w:hAnsi="Times New Roman" w:cs="Times New Roman"/>
          <w:b/>
          <w:sz w:val="18"/>
          <w:szCs w:val="18"/>
        </w:rPr>
        <w:t xml:space="preserve"> </w:t>
      </w:r>
      <w:proofErr w:type="spellStart"/>
      <w:r w:rsidRPr="00172063">
        <w:rPr>
          <w:rFonts w:ascii="Times New Roman" w:hAnsi="Times New Roman" w:cs="Times New Roman"/>
          <w:b/>
          <w:sz w:val="18"/>
          <w:szCs w:val="18"/>
        </w:rPr>
        <w:t>ретінде</w:t>
      </w:r>
      <w:proofErr w:type="spellEnd"/>
      <w:r w:rsidRPr="00172063">
        <w:rPr>
          <w:rFonts w:ascii="Times New Roman" w:hAnsi="Times New Roman" w:cs="Times New Roman"/>
          <w:b/>
          <w:sz w:val="18"/>
          <w:szCs w:val="18"/>
        </w:rPr>
        <w:t xml:space="preserve"> </w:t>
      </w:r>
      <w:proofErr w:type="spellStart"/>
      <w:r w:rsidRPr="00172063">
        <w:rPr>
          <w:rFonts w:ascii="Times New Roman" w:hAnsi="Times New Roman" w:cs="Times New Roman"/>
          <w:b/>
          <w:sz w:val="18"/>
          <w:szCs w:val="18"/>
        </w:rPr>
        <w:t>міндетті</w:t>
      </w:r>
      <w:proofErr w:type="spellEnd"/>
      <w:r w:rsidRPr="00172063">
        <w:rPr>
          <w:rFonts w:ascii="Times New Roman" w:hAnsi="Times New Roman" w:cs="Times New Roman"/>
          <w:b/>
          <w:sz w:val="18"/>
          <w:szCs w:val="18"/>
        </w:rPr>
        <w:t xml:space="preserve"> </w:t>
      </w:r>
      <w:proofErr w:type="spellStart"/>
      <w:r w:rsidRPr="00172063">
        <w:rPr>
          <w:rFonts w:ascii="Times New Roman" w:hAnsi="Times New Roman" w:cs="Times New Roman"/>
          <w:b/>
          <w:sz w:val="18"/>
          <w:szCs w:val="18"/>
        </w:rPr>
        <w:t>мемлекеттік</w:t>
      </w:r>
      <w:proofErr w:type="spellEnd"/>
      <w:r w:rsidRPr="00172063">
        <w:rPr>
          <w:rFonts w:ascii="Times New Roman" w:hAnsi="Times New Roman" w:cs="Times New Roman"/>
          <w:b/>
          <w:sz w:val="18"/>
          <w:szCs w:val="18"/>
        </w:rPr>
        <w:t xml:space="preserve"> </w:t>
      </w:r>
      <w:proofErr w:type="spellStart"/>
      <w:r w:rsidRPr="00172063">
        <w:rPr>
          <w:rFonts w:ascii="Times New Roman" w:hAnsi="Times New Roman" w:cs="Times New Roman"/>
          <w:b/>
          <w:sz w:val="18"/>
          <w:szCs w:val="18"/>
        </w:rPr>
        <w:t>тіркеуге</w:t>
      </w:r>
      <w:proofErr w:type="spellEnd"/>
      <w:r w:rsidRPr="00172063">
        <w:rPr>
          <w:rFonts w:ascii="Times New Roman" w:hAnsi="Times New Roman" w:cs="Times New Roman"/>
          <w:b/>
          <w:sz w:val="18"/>
          <w:szCs w:val="18"/>
        </w:rPr>
        <w:t xml:space="preserve"> </w:t>
      </w:r>
      <w:proofErr w:type="spellStart"/>
      <w:r w:rsidRPr="00172063">
        <w:rPr>
          <w:rFonts w:ascii="Times New Roman" w:hAnsi="Times New Roman" w:cs="Times New Roman"/>
          <w:b/>
          <w:sz w:val="18"/>
          <w:szCs w:val="18"/>
        </w:rPr>
        <w:t>жататын</w:t>
      </w:r>
      <w:proofErr w:type="spellEnd"/>
      <w:r w:rsidRPr="00172063">
        <w:rPr>
          <w:rFonts w:ascii="Times New Roman" w:hAnsi="Times New Roman" w:cs="Times New Roman"/>
          <w:b/>
          <w:sz w:val="18"/>
          <w:szCs w:val="18"/>
        </w:rPr>
        <w:t xml:space="preserve"> </w:t>
      </w:r>
      <w:r>
        <w:rPr>
          <w:rFonts w:ascii="Times New Roman" w:hAnsi="Times New Roman" w:cs="Times New Roman"/>
          <w:b/>
          <w:sz w:val="18"/>
          <w:szCs w:val="18"/>
          <w:lang w:val="kk-KZ"/>
        </w:rPr>
        <w:t>жеке</w:t>
      </w:r>
      <w:r w:rsidRPr="00172063">
        <w:rPr>
          <w:rFonts w:ascii="Times New Roman" w:hAnsi="Times New Roman" w:cs="Times New Roman"/>
          <w:b/>
          <w:sz w:val="18"/>
          <w:szCs w:val="18"/>
        </w:rPr>
        <w:t xml:space="preserve"> </w:t>
      </w:r>
      <w:proofErr w:type="spellStart"/>
      <w:r w:rsidRPr="00172063">
        <w:rPr>
          <w:rFonts w:ascii="Times New Roman" w:hAnsi="Times New Roman" w:cs="Times New Roman"/>
          <w:b/>
          <w:sz w:val="18"/>
          <w:szCs w:val="18"/>
        </w:rPr>
        <w:t>кәсіпкерлер</w:t>
      </w:r>
      <w:proofErr w:type="spellEnd"/>
      <w:r w:rsidRPr="00172063">
        <w:rPr>
          <w:rFonts w:ascii="Times New Roman" w:hAnsi="Times New Roman" w:cs="Times New Roman"/>
          <w:b/>
          <w:sz w:val="18"/>
          <w:szCs w:val="18"/>
        </w:rPr>
        <w:t xml:space="preserve"> </w:t>
      </w:r>
      <w:proofErr w:type="spellStart"/>
      <w:r w:rsidRPr="00172063">
        <w:rPr>
          <w:rFonts w:ascii="Times New Roman" w:hAnsi="Times New Roman" w:cs="Times New Roman"/>
          <w:b/>
          <w:sz w:val="18"/>
          <w:szCs w:val="18"/>
        </w:rPr>
        <w:t>үшін</w:t>
      </w:r>
      <w:proofErr w:type="spellEnd"/>
      <w:r w:rsidRPr="00172063">
        <w:rPr>
          <w:rFonts w:ascii="Times New Roman" w:hAnsi="Times New Roman" w:cs="Times New Roman"/>
          <w:b/>
          <w:sz w:val="18"/>
          <w:szCs w:val="18"/>
        </w:rPr>
        <w:t xml:space="preserve"> </w:t>
      </w:r>
      <w:r>
        <w:rPr>
          <w:rFonts w:ascii="Times New Roman" w:hAnsi="Times New Roman" w:cs="Times New Roman"/>
          <w:b/>
          <w:sz w:val="18"/>
          <w:szCs w:val="18"/>
          <w:lang w:val="kk-KZ"/>
        </w:rPr>
        <w:t xml:space="preserve"> </w:t>
      </w:r>
      <w:r w:rsidR="00C86C85" w:rsidRPr="007140A8">
        <w:rPr>
          <w:rFonts w:ascii="Times New Roman" w:hAnsi="Times New Roman" w:cs="Times New Roman"/>
          <w:b/>
          <w:sz w:val="18"/>
          <w:szCs w:val="18"/>
        </w:rPr>
        <w:br/>
      </w:r>
      <w:r w:rsidR="00C342FC" w:rsidRPr="007140A8">
        <w:rPr>
          <w:rFonts w:ascii="Times New Roman" w:hAnsi="Times New Roman" w:cs="Times New Roman"/>
          <w:b/>
          <w:sz w:val="18"/>
          <w:szCs w:val="18"/>
        </w:rPr>
        <w:t xml:space="preserve"> </w:t>
      </w:r>
    </w:p>
    <w:p w14:paraId="79A2CC6B" w14:textId="1F273FDD" w:rsidR="00C342FC" w:rsidRPr="007140A8" w:rsidRDefault="00172063" w:rsidP="00172063">
      <w:pPr>
        <w:pStyle w:val="a4"/>
        <w:numPr>
          <w:ilvl w:val="0"/>
          <w:numId w:val="19"/>
        </w:numPr>
        <w:spacing w:after="0" w:line="240" w:lineRule="auto"/>
        <w:rPr>
          <w:rFonts w:ascii="Times New Roman" w:hAnsi="Times New Roman" w:cs="Times New Roman"/>
          <w:sz w:val="18"/>
          <w:szCs w:val="18"/>
        </w:rPr>
      </w:pPr>
      <w:proofErr w:type="spellStart"/>
      <w:r w:rsidRPr="00172063">
        <w:rPr>
          <w:rFonts w:ascii="Times New Roman" w:hAnsi="Times New Roman" w:cs="Times New Roman"/>
          <w:sz w:val="18"/>
          <w:szCs w:val="18"/>
        </w:rPr>
        <w:t>салық</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қызметі</w:t>
      </w:r>
      <w:proofErr w:type="spellEnd"/>
      <w:r w:rsidRPr="00172063">
        <w:rPr>
          <w:rFonts w:ascii="Times New Roman" w:hAnsi="Times New Roman" w:cs="Times New Roman"/>
          <w:sz w:val="18"/>
          <w:szCs w:val="18"/>
        </w:rPr>
        <w:t xml:space="preserve"> органы </w:t>
      </w:r>
      <w:proofErr w:type="spellStart"/>
      <w:r w:rsidRPr="00172063">
        <w:rPr>
          <w:rFonts w:ascii="Times New Roman" w:hAnsi="Times New Roman" w:cs="Times New Roman"/>
          <w:sz w:val="18"/>
          <w:szCs w:val="18"/>
        </w:rPr>
        <w:t>берген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қатысушыны</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жеке</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кәсіпкер</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ретінде</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тіркеу</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есебін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растайтын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құжаттың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көшірмесі</w:t>
      </w:r>
      <w:proofErr w:type="spellEnd"/>
      <w:r w:rsidRPr="00172063">
        <w:rPr>
          <w:rFonts w:ascii="Times New Roman" w:hAnsi="Times New Roman" w:cs="Times New Roman"/>
          <w:sz w:val="18"/>
          <w:szCs w:val="18"/>
        </w:rPr>
        <w:t xml:space="preserve"> не </w:t>
      </w:r>
      <w:proofErr w:type="spellStart"/>
      <w:r w:rsidRPr="00172063">
        <w:rPr>
          <w:rFonts w:ascii="Times New Roman" w:hAnsi="Times New Roman" w:cs="Times New Roman"/>
          <w:sz w:val="18"/>
          <w:szCs w:val="18"/>
        </w:rPr>
        <w:t>егер</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көрсетілген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құжат</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жеке</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басын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куәландыратын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құжаттың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көшірмесін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қоса</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бере</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отырып</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электрондық</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құжат</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нысанында</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берілген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болса</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электрондық</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құжат</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мазмұнының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көшірмесі</w:t>
      </w:r>
      <w:proofErr w:type="spellEnd"/>
      <w:r w:rsidR="00C342FC" w:rsidRPr="007140A8">
        <w:rPr>
          <w:rFonts w:ascii="Times New Roman" w:hAnsi="Times New Roman" w:cs="Times New Roman"/>
          <w:sz w:val="18"/>
          <w:szCs w:val="18"/>
        </w:rPr>
        <w:t xml:space="preserve">; </w:t>
      </w:r>
    </w:p>
    <w:p w14:paraId="75892EF6" w14:textId="5C86A603" w:rsidR="00C342FC" w:rsidRPr="007140A8" w:rsidRDefault="00172063" w:rsidP="00172063">
      <w:pPr>
        <w:pStyle w:val="a4"/>
        <w:numPr>
          <w:ilvl w:val="0"/>
          <w:numId w:val="19"/>
        </w:numPr>
        <w:spacing w:after="0" w:line="240" w:lineRule="auto"/>
        <w:rPr>
          <w:rFonts w:ascii="Times New Roman" w:hAnsi="Times New Roman" w:cs="Times New Roman"/>
          <w:sz w:val="18"/>
          <w:szCs w:val="18"/>
        </w:rPr>
      </w:pPr>
      <w:proofErr w:type="spellStart"/>
      <w:r w:rsidRPr="00172063">
        <w:rPr>
          <w:rFonts w:ascii="Times New Roman" w:hAnsi="Times New Roman" w:cs="Times New Roman"/>
          <w:sz w:val="18"/>
          <w:szCs w:val="18"/>
        </w:rPr>
        <w:t>Қазақстан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Республикасының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бейрезидентін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салық</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төлеуші</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ретінде</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тіркеу</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туралы</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тіркеу</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куәлігінің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көшірмесі</w:t>
      </w:r>
      <w:proofErr w:type="spellEnd"/>
      <w:r w:rsidR="00C342FC" w:rsidRPr="007140A8">
        <w:rPr>
          <w:rFonts w:ascii="Times New Roman" w:hAnsi="Times New Roman" w:cs="Times New Roman"/>
          <w:sz w:val="18"/>
          <w:szCs w:val="18"/>
        </w:rPr>
        <w:t xml:space="preserve">; </w:t>
      </w:r>
    </w:p>
    <w:p w14:paraId="2ADB8A94" w14:textId="5C39EF07" w:rsidR="00C342FC" w:rsidRPr="007140A8" w:rsidRDefault="00172063" w:rsidP="00172063">
      <w:pPr>
        <w:pStyle w:val="a4"/>
        <w:numPr>
          <w:ilvl w:val="0"/>
          <w:numId w:val="19"/>
        </w:numPr>
        <w:spacing w:after="0" w:line="240" w:lineRule="auto"/>
        <w:rPr>
          <w:rFonts w:ascii="Times New Roman" w:hAnsi="Times New Roman" w:cs="Times New Roman"/>
          <w:sz w:val="18"/>
          <w:szCs w:val="18"/>
        </w:rPr>
      </w:pPr>
      <w:proofErr w:type="spellStart"/>
      <w:r w:rsidRPr="00172063">
        <w:rPr>
          <w:rFonts w:ascii="Times New Roman" w:hAnsi="Times New Roman" w:cs="Times New Roman"/>
          <w:sz w:val="18"/>
          <w:szCs w:val="18"/>
        </w:rPr>
        <w:t>конкурстық</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өтінімдер</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салынған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конверттерді</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ашу</w:t>
      </w:r>
      <w:proofErr w:type="spellEnd"/>
      <w:r w:rsidRPr="00172063">
        <w:rPr>
          <w:rFonts w:ascii="Times New Roman" w:hAnsi="Times New Roman" w:cs="Times New Roman"/>
          <w:sz w:val="18"/>
          <w:szCs w:val="18"/>
        </w:rPr>
        <w:t xml:space="preserve">/конкурс </w:t>
      </w:r>
      <w:proofErr w:type="spellStart"/>
      <w:r w:rsidRPr="00172063">
        <w:rPr>
          <w:rFonts w:ascii="Times New Roman" w:hAnsi="Times New Roman" w:cs="Times New Roman"/>
          <w:sz w:val="18"/>
          <w:szCs w:val="18"/>
        </w:rPr>
        <w:t>өткізу</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күніне</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дейін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үш</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айдан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ерте</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емес</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берілген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конкурсқа</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қатысушының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салық</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берешегінің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Қазақстан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Республикасы</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бойынша</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міндетті</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зейнетақы</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жарналары</w:t>
      </w:r>
      <w:proofErr w:type="spellEnd"/>
      <w:r w:rsidRPr="00172063">
        <w:rPr>
          <w:rFonts w:ascii="Times New Roman" w:hAnsi="Times New Roman" w:cs="Times New Roman"/>
          <w:sz w:val="18"/>
          <w:szCs w:val="18"/>
        </w:rPr>
        <w:t xml:space="preserve"> мен </w:t>
      </w:r>
      <w:proofErr w:type="spellStart"/>
      <w:r w:rsidRPr="00172063">
        <w:rPr>
          <w:rFonts w:ascii="Times New Roman" w:hAnsi="Times New Roman" w:cs="Times New Roman"/>
          <w:sz w:val="18"/>
          <w:szCs w:val="18"/>
        </w:rPr>
        <w:t>әлеуметтік</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аударымдары</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бойынша</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берешегінің</w:t>
      </w:r>
      <w:proofErr w:type="spellEnd"/>
      <w:r w:rsidRPr="00172063">
        <w:rPr>
          <w:rFonts w:ascii="Times New Roman" w:hAnsi="Times New Roman" w:cs="Times New Roman"/>
          <w:sz w:val="18"/>
          <w:szCs w:val="18"/>
        </w:rPr>
        <w:t xml:space="preserve"> </w:t>
      </w:r>
      <w:r>
        <w:rPr>
          <w:rFonts w:ascii="Times New Roman" w:hAnsi="Times New Roman" w:cs="Times New Roman"/>
          <w:sz w:val="18"/>
          <w:szCs w:val="18"/>
          <w:lang w:val="kk-KZ"/>
        </w:rPr>
        <w:t>жоқтығы</w:t>
      </w:r>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туралы</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тиісті</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салық</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органының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белгіленген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нысандағы</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анықтамасы</w:t>
      </w:r>
      <w:proofErr w:type="spellEnd"/>
      <w:r w:rsidR="00C342FC" w:rsidRPr="007140A8">
        <w:rPr>
          <w:rFonts w:ascii="Times New Roman" w:hAnsi="Times New Roman" w:cs="Times New Roman"/>
          <w:sz w:val="18"/>
          <w:szCs w:val="18"/>
        </w:rPr>
        <w:t xml:space="preserve">; </w:t>
      </w:r>
    </w:p>
    <w:p w14:paraId="4360294E" w14:textId="43CE872E" w:rsidR="00C342FC" w:rsidRPr="007140A8" w:rsidRDefault="00172063" w:rsidP="001C13BE">
      <w:pPr>
        <w:pStyle w:val="a4"/>
        <w:numPr>
          <w:ilvl w:val="0"/>
          <w:numId w:val="19"/>
        </w:numPr>
        <w:spacing w:after="0" w:line="240" w:lineRule="auto"/>
        <w:rPr>
          <w:rFonts w:ascii="Times New Roman" w:hAnsi="Times New Roman" w:cs="Times New Roman"/>
          <w:sz w:val="18"/>
          <w:szCs w:val="18"/>
        </w:rPr>
      </w:pPr>
      <w:proofErr w:type="spellStart"/>
      <w:r w:rsidRPr="00172063">
        <w:rPr>
          <w:rFonts w:ascii="Times New Roman" w:hAnsi="Times New Roman" w:cs="Times New Roman"/>
          <w:sz w:val="18"/>
          <w:szCs w:val="18"/>
        </w:rPr>
        <w:t>конкурстық</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өтінімдер</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салынған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конверттерді</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ашу</w:t>
      </w:r>
      <w:proofErr w:type="spellEnd"/>
      <w:r w:rsidRPr="00172063">
        <w:rPr>
          <w:rFonts w:ascii="Times New Roman" w:hAnsi="Times New Roman" w:cs="Times New Roman"/>
          <w:sz w:val="18"/>
          <w:szCs w:val="18"/>
        </w:rPr>
        <w:t xml:space="preserve">/конкурс </w:t>
      </w:r>
      <w:proofErr w:type="spellStart"/>
      <w:r w:rsidRPr="00172063">
        <w:rPr>
          <w:rFonts w:ascii="Times New Roman" w:hAnsi="Times New Roman" w:cs="Times New Roman"/>
          <w:sz w:val="18"/>
          <w:szCs w:val="18"/>
        </w:rPr>
        <w:t>өткізу</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күнінің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алдындағы</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үш</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айдан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аспайтын</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уақытта</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берілген</w:t>
      </w:r>
      <w:proofErr w:type="spellEnd"/>
      <w:r w:rsidRPr="00172063">
        <w:rPr>
          <w:rFonts w:ascii="Times New Roman" w:hAnsi="Times New Roman" w:cs="Times New Roman"/>
          <w:sz w:val="18"/>
          <w:szCs w:val="18"/>
        </w:rPr>
        <w:t xml:space="preserve">, </w:t>
      </w:r>
      <w:r w:rsidR="00145425">
        <w:rPr>
          <w:rFonts w:ascii="Times New Roman" w:hAnsi="Times New Roman" w:cs="Times New Roman"/>
          <w:sz w:val="18"/>
          <w:szCs w:val="18"/>
          <w:lang w:val="kk-KZ"/>
        </w:rPr>
        <w:t xml:space="preserve">банк (банктер) алдындағы </w:t>
      </w:r>
      <w:proofErr w:type="spellStart"/>
      <w:r w:rsidRPr="00172063">
        <w:rPr>
          <w:rFonts w:ascii="Times New Roman" w:hAnsi="Times New Roman" w:cs="Times New Roman"/>
          <w:sz w:val="18"/>
          <w:szCs w:val="18"/>
        </w:rPr>
        <w:t>конкурсқа</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қатысушының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шоты</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бойынша</w:t>
      </w:r>
      <w:proofErr w:type="spellEnd"/>
      <w:r w:rsidRPr="00172063">
        <w:rPr>
          <w:rFonts w:ascii="Times New Roman" w:hAnsi="Times New Roman" w:cs="Times New Roman"/>
          <w:sz w:val="18"/>
          <w:szCs w:val="18"/>
        </w:rPr>
        <w:t xml:space="preserve"> </w:t>
      </w:r>
      <w:proofErr w:type="spellStart"/>
      <w:r w:rsidR="001C13BE" w:rsidRPr="00172063">
        <w:rPr>
          <w:rFonts w:ascii="Times New Roman" w:hAnsi="Times New Roman" w:cs="Times New Roman"/>
          <w:sz w:val="18"/>
          <w:szCs w:val="18"/>
        </w:rPr>
        <w:t>мерзімі</w:t>
      </w:r>
      <w:proofErr w:type="spellEnd"/>
      <w:r w:rsidR="001C13BE" w:rsidRPr="00172063">
        <w:rPr>
          <w:rFonts w:ascii="Times New Roman" w:hAnsi="Times New Roman" w:cs="Times New Roman"/>
          <w:sz w:val="18"/>
          <w:szCs w:val="18"/>
        </w:rPr>
        <w:t xml:space="preserve"> </w:t>
      </w:r>
      <w:proofErr w:type="spellStart"/>
      <w:r w:rsidR="001C13BE" w:rsidRPr="00172063">
        <w:rPr>
          <w:rFonts w:ascii="Times New Roman" w:hAnsi="Times New Roman" w:cs="Times New Roman"/>
          <w:sz w:val="18"/>
          <w:szCs w:val="18"/>
        </w:rPr>
        <w:t>өткен</w:t>
      </w:r>
      <w:proofErr w:type="spellEnd"/>
      <w:r w:rsidR="001C13BE" w:rsidRPr="00172063">
        <w:rPr>
          <w:rFonts w:ascii="Times New Roman" w:hAnsi="Times New Roman" w:cs="Times New Roman"/>
          <w:sz w:val="18"/>
          <w:szCs w:val="18"/>
        </w:rPr>
        <w:t xml:space="preserve"> </w:t>
      </w:r>
      <w:proofErr w:type="spellStart"/>
      <w:r w:rsidR="001C13BE" w:rsidRPr="00172063">
        <w:rPr>
          <w:rFonts w:ascii="Times New Roman" w:hAnsi="Times New Roman" w:cs="Times New Roman"/>
          <w:sz w:val="18"/>
          <w:szCs w:val="18"/>
        </w:rPr>
        <w:t>берешегінің</w:t>
      </w:r>
      <w:proofErr w:type="spellEnd"/>
      <w:r w:rsidR="001C13BE" w:rsidRPr="00172063">
        <w:rPr>
          <w:rFonts w:ascii="Times New Roman" w:hAnsi="Times New Roman" w:cs="Times New Roman"/>
          <w:sz w:val="18"/>
          <w:szCs w:val="18"/>
        </w:rPr>
        <w:t xml:space="preserve">, </w:t>
      </w:r>
      <w:proofErr w:type="spellStart"/>
      <w:r w:rsidR="001C13BE" w:rsidRPr="00172063">
        <w:rPr>
          <w:rFonts w:ascii="Times New Roman" w:hAnsi="Times New Roman" w:cs="Times New Roman"/>
          <w:sz w:val="18"/>
          <w:szCs w:val="18"/>
        </w:rPr>
        <w:t>шотта</w:t>
      </w:r>
      <w:proofErr w:type="spellEnd"/>
      <w:r w:rsidR="001C13BE" w:rsidRPr="00172063">
        <w:rPr>
          <w:rFonts w:ascii="Times New Roman" w:hAnsi="Times New Roman" w:cs="Times New Roman"/>
          <w:sz w:val="18"/>
          <w:szCs w:val="18"/>
        </w:rPr>
        <w:t xml:space="preserve"> </w:t>
      </w:r>
      <w:proofErr w:type="spellStart"/>
      <w:r w:rsidR="001C13BE" w:rsidRPr="00172063">
        <w:rPr>
          <w:rFonts w:ascii="Times New Roman" w:hAnsi="Times New Roman" w:cs="Times New Roman"/>
          <w:sz w:val="18"/>
          <w:szCs w:val="18"/>
        </w:rPr>
        <w:t>ақшаға</w:t>
      </w:r>
      <w:proofErr w:type="spellEnd"/>
      <w:r w:rsidR="001C13BE" w:rsidRPr="00172063">
        <w:rPr>
          <w:rFonts w:ascii="Times New Roman" w:hAnsi="Times New Roman" w:cs="Times New Roman"/>
          <w:sz w:val="18"/>
          <w:szCs w:val="18"/>
        </w:rPr>
        <w:t xml:space="preserve"> </w:t>
      </w:r>
      <w:proofErr w:type="spellStart"/>
      <w:r w:rsidR="001C13BE" w:rsidRPr="00172063">
        <w:rPr>
          <w:rFonts w:ascii="Times New Roman" w:hAnsi="Times New Roman" w:cs="Times New Roman"/>
          <w:sz w:val="18"/>
          <w:szCs w:val="18"/>
        </w:rPr>
        <w:t>тыйым</w:t>
      </w:r>
      <w:proofErr w:type="spellEnd"/>
      <w:r w:rsidR="001C13BE" w:rsidRPr="00172063">
        <w:rPr>
          <w:rFonts w:ascii="Times New Roman" w:hAnsi="Times New Roman" w:cs="Times New Roman"/>
          <w:sz w:val="18"/>
          <w:szCs w:val="18"/>
        </w:rPr>
        <w:t xml:space="preserve"> салу</w:t>
      </w:r>
      <w:r w:rsidR="001C13BE">
        <w:rPr>
          <w:rFonts w:ascii="Times New Roman" w:hAnsi="Times New Roman" w:cs="Times New Roman"/>
          <w:sz w:val="18"/>
          <w:szCs w:val="18"/>
          <w:lang w:val="kk-KZ"/>
        </w:rPr>
        <w:t>дың</w:t>
      </w:r>
      <w:r w:rsidR="001C13BE" w:rsidRPr="00172063">
        <w:rPr>
          <w:rFonts w:ascii="Times New Roman" w:hAnsi="Times New Roman" w:cs="Times New Roman"/>
          <w:sz w:val="18"/>
          <w:szCs w:val="18"/>
        </w:rPr>
        <w:t xml:space="preserve">, </w:t>
      </w:r>
      <w:proofErr w:type="spellStart"/>
      <w:r w:rsidR="001C13BE" w:rsidRPr="00172063">
        <w:rPr>
          <w:rFonts w:ascii="Times New Roman" w:hAnsi="Times New Roman" w:cs="Times New Roman"/>
          <w:sz w:val="18"/>
          <w:szCs w:val="18"/>
        </w:rPr>
        <w:t>операцияларды</w:t>
      </w:r>
      <w:proofErr w:type="spellEnd"/>
      <w:r w:rsidR="001C13BE" w:rsidRPr="00172063">
        <w:rPr>
          <w:rFonts w:ascii="Times New Roman" w:hAnsi="Times New Roman" w:cs="Times New Roman"/>
          <w:sz w:val="18"/>
          <w:szCs w:val="18"/>
        </w:rPr>
        <w:t xml:space="preserve"> </w:t>
      </w:r>
      <w:proofErr w:type="spellStart"/>
      <w:r w:rsidR="001C13BE" w:rsidRPr="00172063">
        <w:rPr>
          <w:rFonts w:ascii="Times New Roman" w:hAnsi="Times New Roman" w:cs="Times New Roman"/>
          <w:sz w:val="18"/>
          <w:szCs w:val="18"/>
        </w:rPr>
        <w:t>тоқтата</w:t>
      </w:r>
      <w:proofErr w:type="spellEnd"/>
      <w:r w:rsidR="001C13BE" w:rsidRPr="00172063">
        <w:rPr>
          <w:rFonts w:ascii="Times New Roman" w:hAnsi="Times New Roman" w:cs="Times New Roman"/>
          <w:sz w:val="18"/>
          <w:szCs w:val="18"/>
        </w:rPr>
        <w:t xml:space="preserve"> </w:t>
      </w:r>
      <w:proofErr w:type="spellStart"/>
      <w:r w:rsidR="001C13BE" w:rsidRPr="00172063">
        <w:rPr>
          <w:rFonts w:ascii="Times New Roman" w:hAnsi="Times New Roman" w:cs="Times New Roman"/>
          <w:sz w:val="18"/>
          <w:szCs w:val="18"/>
        </w:rPr>
        <w:t>тұру</w:t>
      </w:r>
      <w:proofErr w:type="spellEnd"/>
      <w:r w:rsidR="001C13BE">
        <w:rPr>
          <w:rFonts w:ascii="Times New Roman" w:hAnsi="Times New Roman" w:cs="Times New Roman"/>
          <w:sz w:val="18"/>
          <w:szCs w:val="18"/>
          <w:lang w:val="kk-KZ"/>
        </w:rPr>
        <w:t>дың жоқтығы туралы</w:t>
      </w:r>
      <w:r w:rsidR="001C13BE"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шоттары</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ашылған</w:t>
      </w:r>
      <w:proofErr w:type="spellEnd"/>
      <w:r w:rsidRPr="00172063">
        <w:rPr>
          <w:rFonts w:ascii="Times New Roman" w:hAnsi="Times New Roman" w:cs="Times New Roman"/>
          <w:sz w:val="18"/>
          <w:szCs w:val="18"/>
        </w:rPr>
        <w:t xml:space="preserve"> </w:t>
      </w:r>
      <w:r w:rsidR="001C13BE">
        <w:rPr>
          <w:rFonts w:ascii="Times New Roman" w:hAnsi="Times New Roman" w:cs="Times New Roman"/>
          <w:sz w:val="18"/>
          <w:szCs w:val="18"/>
          <w:lang w:val="kk-KZ"/>
        </w:rPr>
        <w:t>б</w:t>
      </w:r>
      <w:proofErr w:type="spellStart"/>
      <w:r w:rsidRPr="00172063">
        <w:rPr>
          <w:rFonts w:ascii="Times New Roman" w:hAnsi="Times New Roman" w:cs="Times New Roman"/>
          <w:sz w:val="18"/>
          <w:szCs w:val="18"/>
        </w:rPr>
        <w:t>анктің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банктердің</w:t>
      </w:r>
      <w:proofErr w:type="spellEnd"/>
      <w:r w:rsidRPr="00172063">
        <w:rPr>
          <w:rFonts w:ascii="Times New Roman" w:hAnsi="Times New Roman" w:cs="Times New Roman"/>
          <w:sz w:val="18"/>
          <w:szCs w:val="18"/>
        </w:rPr>
        <w:t xml:space="preserve">) </w:t>
      </w:r>
      <w:proofErr w:type="spellStart"/>
      <w:r w:rsidRPr="00172063">
        <w:rPr>
          <w:rFonts w:ascii="Times New Roman" w:hAnsi="Times New Roman" w:cs="Times New Roman"/>
          <w:sz w:val="18"/>
          <w:szCs w:val="18"/>
        </w:rPr>
        <w:t>анықтамасы</w:t>
      </w:r>
      <w:proofErr w:type="spellEnd"/>
      <w:r w:rsidR="001C13BE">
        <w:rPr>
          <w:rFonts w:ascii="Times New Roman" w:hAnsi="Times New Roman" w:cs="Times New Roman"/>
          <w:sz w:val="18"/>
          <w:szCs w:val="18"/>
        </w:rPr>
        <w:t xml:space="preserve"> </w:t>
      </w:r>
      <w:proofErr w:type="spellStart"/>
      <w:r w:rsidR="001C13BE">
        <w:rPr>
          <w:rFonts w:ascii="Times New Roman" w:hAnsi="Times New Roman" w:cs="Times New Roman"/>
          <w:sz w:val="18"/>
          <w:szCs w:val="18"/>
        </w:rPr>
        <w:t>немесе</w:t>
      </w:r>
      <w:proofErr w:type="spellEnd"/>
      <w:r w:rsidR="001C13BE">
        <w:rPr>
          <w:rFonts w:ascii="Times New Roman" w:hAnsi="Times New Roman" w:cs="Times New Roman"/>
          <w:sz w:val="18"/>
          <w:szCs w:val="18"/>
        </w:rPr>
        <w:t xml:space="preserve"> </w:t>
      </w:r>
      <w:proofErr w:type="spellStart"/>
      <w:r w:rsidR="001C13BE">
        <w:rPr>
          <w:rFonts w:ascii="Times New Roman" w:hAnsi="Times New Roman" w:cs="Times New Roman"/>
          <w:sz w:val="18"/>
          <w:szCs w:val="18"/>
        </w:rPr>
        <w:t>шоттары</w:t>
      </w:r>
      <w:proofErr w:type="spellEnd"/>
      <w:r w:rsidR="001C13BE">
        <w:rPr>
          <w:rFonts w:ascii="Times New Roman" w:hAnsi="Times New Roman" w:cs="Times New Roman"/>
          <w:sz w:val="18"/>
          <w:szCs w:val="18"/>
        </w:rPr>
        <w:t xml:space="preserve"> </w:t>
      </w:r>
      <w:proofErr w:type="spellStart"/>
      <w:r w:rsidR="001C13BE">
        <w:rPr>
          <w:rFonts w:ascii="Times New Roman" w:hAnsi="Times New Roman" w:cs="Times New Roman"/>
          <w:sz w:val="18"/>
          <w:szCs w:val="18"/>
        </w:rPr>
        <w:t>ашылған</w:t>
      </w:r>
      <w:proofErr w:type="spellEnd"/>
      <w:r w:rsidR="001C13BE">
        <w:rPr>
          <w:rFonts w:ascii="Times New Roman" w:hAnsi="Times New Roman" w:cs="Times New Roman"/>
          <w:sz w:val="18"/>
          <w:szCs w:val="18"/>
        </w:rPr>
        <w:t xml:space="preserve"> б</w:t>
      </w:r>
      <w:r w:rsidRPr="00172063">
        <w:rPr>
          <w:rFonts w:ascii="Times New Roman" w:hAnsi="Times New Roman" w:cs="Times New Roman"/>
          <w:sz w:val="18"/>
          <w:szCs w:val="18"/>
        </w:rPr>
        <w:t>анк (</w:t>
      </w:r>
      <w:proofErr w:type="spellStart"/>
      <w:r w:rsidRPr="00172063">
        <w:rPr>
          <w:rFonts w:ascii="Times New Roman" w:hAnsi="Times New Roman" w:cs="Times New Roman"/>
          <w:sz w:val="18"/>
          <w:szCs w:val="18"/>
        </w:rPr>
        <w:t>банктер</w:t>
      </w:r>
      <w:proofErr w:type="spellEnd"/>
      <w:r w:rsidRPr="00172063">
        <w:rPr>
          <w:rFonts w:ascii="Times New Roman" w:hAnsi="Times New Roman" w:cs="Times New Roman"/>
          <w:sz w:val="18"/>
          <w:szCs w:val="18"/>
        </w:rPr>
        <w:t xml:space="preserve">) </w:t>
      </w:r>
      <w:proofErr w:type="spellStart"/>
      <w:r w:rsidR="001C13BE">
        <w:rPr>
          <w:rFonts w:ascii="Times New Roman" w:hAnsi="Times New Roman" w:cs="Times New Roman"/>
          <w:sz w:val="18"/>
          <w:szCs w:val="18"/>
        </w:rPr>
        <w:t>анықтамасының</w:t>
      </w:r>
      <w:proofErr w:type="spellEnd"/>
      <w:r w:rsidR="001C13BE">
        <w:rPr>
          <w:rFonts w:ascii="Times New Roman" w:hAnsi="Times New Roman" w:cs="Times New Roman"/>
          <w:sz w:val="18"/>
          <w:szCs w:val="18"/>
        </w:rPr>
        <w:t xml:space="preserve"> </w:t>
      </w:r>
      <w:proofErr w:type="spellStart"/>
      <w:r w:rsidR="001C13BE">
        <w:rPr>
          <w:rFonts w:ascii="Times New Roman" w:hAnsi="Times New Roman" w:cs="Times New Roman"/>
          <w:sz w:val="18"/>
          <w:szCs w:val="18"/>
        </w:rPr>
        <w:t>көшірмесі</w:t>
      </w:r>
      <w:proofErr w:type="spellEnd"/>
      <w:r w:rsidR="00C342FC" w:rsidRPr="007140A8">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Егер</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анықтамаға</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банктің</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бірінші</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басшысы</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қол</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қоймаса</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онда</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анықтама</w:t>
      </w:r>
      <w:proofErr w:type="spellEnd"/>
      <w:r w:rsidR="001C13BE" w:rsidRPr="001C13BE">
        <w:rPr>
          <w:rFonts w:ascii="Times New Roman" w:hAnsi="Times New Roman" w:cs="Times New Roman"/>
          <w:sz w:val="18"/>
          <w:szCs w:val="18"/>
        </w:rPr>
        <w:t xml:space="preserve"> осы </w:t>
      </w:r>
      <w:r w:rsidR="001C13BE">
        <w:rPr>
          <w:rFonts w:ascii="Times New Roman" w:hAnsi="Times New Roman" w:cs="Times New Roman"/>
          <w:sz w:val="18"/>
          <w:szCs w:val="18"/>
          <w:lang w:val="kk-KZ"/>
        </w:rPr>
        <w:t>тұлғаға осы</w:t>
      </w:r>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анықтамалар</w:t>
      </w:r>
      <w:proofErr w:type="spellEnd"/>
      <w:r w:rsidR="001C13BE">
        <w:rPr>
          <w:rFonts w:ascii="Times New Roman" w:hAnsi="Times New Roman" w:cs="Times New Roman"/>
          <w:sz w:val="18"/>
          <w:szCs w:val="18"/>
          <w:lang w:val="kk-KZ"/>
        </w:rPr>
        <w:t>ға</w:t>
      </w:r>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қол</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қою</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құқығы</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берілгенін</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тікелей</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көздейтін</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құжаттың</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көшірмесімен</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бірге</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ұсынылуы</w:t>
      </w:r>
      <w:proofErr w:type="spellEnd"/>
      <w:r w:rsidR="001C13BE" w:rsidRPr="001C13BE">
        <w:rPr>
          <w:rFonts w:ascii="Times New Roman" w:hAnsi="Times New Roman" w:cs="Times New Roman"/>
          <w:sz w:val="18"/>
          <w:szCs w:val="18"/>
        </w:rPr>
        <w:t xml:space="preserve"> </w:t>
      </w:r>
      <w:proofErr w:type="spellStart"/>
      <w:r w:rsidR="001C13BE" w:rsidRPr="001C13BE">
        <w:rPr>
          <w:rFonts w:ascii="Times New Roman" w:hAnsi="Times New Roman" w:cs="Times New Roman"/>
          <w:sz w:val="18"/>
          <w:szCs w:val="18"/>
        </w:rPr>
        <w:t>тиіс</w:t>
      </w:r>
      <w:proofErr w:type="spellEnd"/>
      <w:r w:rsidR="00C342FC" w:rsidRPr="007140A8">
        <w:rPr>
          <w:rFonts w:ascii="Times New Roman" w:hAnsi="Times New Roman" w:cs="Times New Roman"/>
          <w:sz w:val="18"/>
          <w:szCs w:val="18"/>
        </w:rPr>
        <w:t xml:space="preserve">; </w:t>
      </w:r>
    </w:p>
    <w:p w14:paraId="1397FF03" w14:textId="794DB2CC" w:rsidR="00C342FC" w:rsidRPr="001C13BE" w:rsidRDefault="00C86C85" w:rsidP="00C86C85">
      <w:pPr>
        <w:spacing w:after="0" w:line="240" w:lineRule="auto"/>
        <w:rPr>
          <w:rFonts w:ascii="Times New Roman" w:hAnsi="Times New Roman" w:cs="Times New Roman"/>
          <w:b/>
          <w:sz w:val="18"/>
          <w:szCs w:val="18"/>
          <w:lang w:val="kk-KZ"/>
        </w:rPr>
      </w:pPr>
      <w:r w:rsidRPr="007140A8">
        <w:rPr>
          <w:rFonts w:ascii="Times New Roman" w:hAnsi="Times New Roman" w:cs="Times New Roman"/>
          <w:sz w:val="18"/>
          <w:szCs w:val="18"/>
        </w:rPr>
        <w:br/>
      </w:r>
      <w:r w:rsidR="001C13BE">
        <w:rPr>
          <w:rFonts w:ascii="Times New Roman" w:hAnsi="Times New Roman" w:cs="Times New Roman"/>
          <w:b/>
          <w:sz w:val="18"/>
          <w:szCs w:val="18"/>
          <w:lang w:val="kk-KZ"/>
        </w:rPr>
        <w:t>Қажеит болған жағдайда қосымша</w:t>
      </w:r>
    </w:p>
    <w:p w14:paraId="491EE2D1" w14:textId="2565C4AB" w:rsidR="00C342FC" w:rsidRPr="004551A4" w:rsidRDefault="004551A4" w:rsidP="004551A4">
      <w:pPr>
        <w:pStyle w:val="a4"/>
        <w:numPr>
          <w:ilvl w:val="0"/>
          <w:numId w:val="19"/>
        </w:numPr>
        <w:spacing w:after="0" w:line="240" w:lineRule="auto"/>
        <w:rPr>
          <w:rFonts w:ascii="Times New Roman" w:hAnsi="Times New Roman" w:cs="Times New Roman"/>
          <w:sz w:val="18"/>
          <w:szCs w:val="18"/>
          <w:lang w:val="kk-KZ"/>
        </w:rPr>
      </w:pPr>
      <w:r w:rsidRPr="004551A4">
        <w:rPr>
          <w:rFonts w:ascii="Times New Roman" w:hAnsi="Times New Roman" w:cs="Times New Roman"/>
          <w:sz w:val="18"/>
          <w:szCs w:val="18"/>
          <w:lang w:val="kk-KZ"/>
        </w:rPr>
        <w:t>лицензияның көшірмесі (егер конкурс шарттарында Қазақстан Республикасының заңнамасына сәйкес міндетті лицензиялауға жататын қызмет көзделген жағдайда)</w:t>
      </w:r>
      <w:r w:rsidR="00C342FC" w:rsidRPr="004551A4">
        <w:rPr>
          <w:rFonts w:ascii="Times New Roman" w:hAnsi="Times New Roman" w:cs="Times New Roman"/>
          <w:sz w:val="18"/>
          <w:szCs w:val="18"/>
          <w:lang w:val="kk-KZ"/>
        </w:rPr>
        <w:t xml:space="preserve">; </w:t>
      </w:r>
    </w:p>
    <w:p w14:paraId="40F045C4" w14:textId="70BBDB5A" w:rsidR="00C342FC" w:rsidRPr="004551A4" w:rsidRDefault="004551A4" w:rsidP="004551A4">
      <w:pPr>
        <w:pStyle w:val="a4"/>
        <w:numPr>
          <w:ilvl w:val="0"/>
          <w:numId w:val="19"/>
        </w:numPr>
        <w:spacing w:after="0" w:line="240" w:lineRule="auto"/>
        <w:rPr>
          <w:rFonts w:ascii="Times New Roman" w:hAnsi="Times New Roman" w:cs="Times New Roman"/>
          <w:sz w:val="18"/>
          <w:szCs w:val="18"/>
          <w:lang w:val="kk-KZ"/>
        </w:rPr>
      </w:pPr>
      <w:r w:rsidRPr="004551A4">
        <w:rPr>
          <w:rFonts w:ascii="Times New Roman" w:hAnsi="Times New Roman" w:cs="Times New Roman"/>
          <w:sz w:val="18"/>
          <w:szCs w:val="18"/>
          <w:lang w:val="kk-KZ"/>
        </w:rPr>
        <w:t>қатысушының сатып алынатын тауарларды өндіруге, қайта өңдеуге, жеткізуге және өткізуге, жұмыстарды орындауға, қызметтерді көрсетуге құқығын растайтын лицензия</w:t>
      </w:r>
      <w:r>
        <w:rPr>
          <w:rFonts w:ascii="Times New Roman" w:hAnsi="Times New Roman" w:cs="Times New Roman"/>
          <w:sz w:val="18"/>
          <w:szCs w:val="18"/>
          <w:lang w:val="kk-KZ"/>
        </w:rPr>
        <w:t>лар</w:t>
      </w:r>
      <w:r w:rsidRPr="004551A4">
        <w:rPr>
          <w:rFonts w:ascii="Times New Roman" w:hAnsi="Times New Roman" w:cs="Times New Roman"/>
          <w:sz w:val="18"/>
          <w:szCs w:val="18"/>
          <w:lang w:val="kk-KZ"/>
        </w:rPr>
        <w:t xml:space="preserve"> немесе лицензи</w:t>
      </w:r>
      <w:r>
        <w:rPr>
          <w:rFonts w:ascii="Times New Roman" w:hAnsi="Times New Roman" w:cs="Times New Roman"/>
          <w:sz w:val="18"/>
          <w:szCs w:val="18"/>
          <w:lang w:val="kk-KZ"/>
        </w:rPr>
        <w:t>я</w:t>
      </w:r>
      <w:r w:rsidRPr="004551A4">
        <w:rPr>
          <w:rFonts w:ascii="Times New Roman" w:hAnsi="Times New Roman" w:cs="Times New Roman"/>
          <w:sz w:val="18"/>
          <w:szCs w:val="18"/>
          <w:lang w:val="kk-KZ"/>
        </w:rPr>
        <w:t>лардың көшірмелері және (немесе) электрондық құжаттың және (немесе) патенттердің, куәліктердің, сертификаттардың, басқа да құжаттардың көшірмелері</w:t>
      </w:r>
      <w:r w:rsidR="00C342FC" w:rsidRPr="004551A4">
        <w:rPr>
          <w:rFonts w:ascii="Times New Roman" w:hAnsi="Times New Roman" w:cs="Times New Roman"/>
          <w:sz w:val="18"/>
          <w:szCs w:val="18"/>
          <w:lang w:val="kk-KZ"/>
        </w:rPr>
        <w:t xml:space="preserve">; </w:t>
      </w:r>
    </w:p>
    <w:p w14:paraId="5CB141E0" w14:textId="08928C36" w:rsidR="00C342FC" w:rsidRPr="004551A4" w:rsidRDefault="004551A4" w:rsidP="004551A4">
      <w:pPr>
        <w:pStyle w:val="a4"/>
        <w:numPr>
          <w:ilvl w:val="0"/>
          <w:numId w:val="19"/>
        </w:numPr>
        <w:spacing w:after="0" w:line="240" w:lineRule="auto"/>
        <w:rPr>
          <w:rFonts w:ascii="Times New Roman" w:hAnsi="Times New Roman" w:cs="Times New Roman"/>
          <w:sz w:val="18"/>
          <w:szCs w:val="18"/>
          <w:lang w:val="kk-KZ"/>
        </w:rPr>
      </w:pPr>
      <w:r w:rsidRPr="004551A4">
        <w:rPr>
          <w:rFonts w:ascii="Times New Roman" w:hAnsi="Times New Roman" w:cs="Times New Roman"/>
          <w:sz w:val="18"/>
          <w:szCs w:val="18"/>
          <w:lang w:val="kk-KZ"/>
        </w:rPr>
        <w:t xml:space="preserve">лицензиялық бағдарламалық өнімдерді өндіруші компанияның </w:t>
      </w:r>
      <w:r w:rsidR="008D5F32">
        <w:rPr>
          <w:rFonts w:ascii="Times New Roman" w:hAnsi="Times New Roman" w:cs="Times New Roman"/>
          <w:sz w:val="18"/>
          <w:szCs w:val="18"/>
          <w:lang w:val="kk-KZ"/>
        </w:rPr>
        <w:t>аймақтық</w:t>
      </w:r>
      <w:r w:rsidRPr="004551A4">
        <w:rPr>
          <w:rFonts w:ascii="Times New Roman" w:hAnsi="Times New Roman" w:cs="Times New Roman"/>
          <w:sz w:val="18"/>
          <w:szCs w:val="18"/>
          <w:lang w:val="kk-KZ"/>
        </w:rPr>
        <w:t xml:space="preserve"> өкілдігінен Банкке жолданған, қатысушының </w:t>
      </w:r>
      <w:r>
        <w:rPr>
          <w:rFonts w:ascii="Times New Roman" w:hAnsi="Times New Roman" w:cs="Times New Roman"/>
          <w:sz w:val="18"/>
          <w:szCs w:val="18"/>
          <w:lang w:val="kk-KZ"/>
        </w:rPr>
        <w:t xml:space="preserve">Қазақстан Республикасының заңды тұлғаларына </w:t>
      </w:r>
      <w:r w:rsidRPr="004551A4">
        <w:rPr>
          <w:rFonts w:ascii="Times New Roman" w:hAnsi="Times New Roman" w:cs="Times New Roman"/>
          <w:sz w:val="18"/>
          <w:szCs w:val="18"/>
          <w:lang w:val="kk-KZ"/>
        </w:rPr>
        <w:t>лицензиялық бағдарламалық өнімдерді немесе лицензиялық бағдарламалық өнімдерді қамтитын тауарларды/жабдықтарды жеткізуге және тиісті техникалық қолдау көрсетуге құқығы мен мүмкіндігін растайтын хат</w:t>
      </w:r>
      <w:r w:rsidR="00C342FC" w:rsidRPr="004551A4">
        <w:rPr>
          <w:rFonts w:ascii="Times New Roman" w:hAnsi="Times New Roman" w:cs="Times New Roman"/>
          <w:sz w:val="18"/>
          <w:szCs w:val="18"/>
          <w:lang w:val="kk-KZ"/>
        </w:rPr>
        <w:t xml:space="preserve">; </w:t>
      </w:r>
    </w:p>
    <w:p w14:paraId="173907C4" w14:textId="6585AB45" w:rsidR="00C342FC" w:rsidRPr="004551A4" w:rsidRDefault="004551A4" w:rsidP="004551A4">
      <w:pPr>
        <w:pStyle w:val="a4"/>
        <w:numPr>
          <w:ilvl w:val="0"/>
          <w:numId w:val="19"/>
        </w:numPr>
        <w:spacing w:after="0" w:line="240" w:lineRule="auto"/>
        <w:rPr>
          <w:rFonts w:ascii="Times New Roman" w:hAnsi="Times New Roman" w:cs="Times New Roman"/>
          <w:sz w:val="18"/>
          <w:szCs w:val="18"/>
          <w:lang w:val="kk-KZ"/>
        </w:rPr>
      </w:pPr>
      <w:r w:rsidRPr="004551A4">
        <w:rPr>
          <w:rFonts w:ascii="Times New Roman" w:hAnsi="Times New Roman" w:cs="Times New Roman"/>
          <w:sz w:val="18"/>
          <w:szCs w:val="18"/>
          <w:lang w:val="kk-KZ"/>
        </w:rPr>
        <w:t>қатысушының өндіруші зауыттың ресми дилері (өкілі) ретіндегі мәртебесін растайтын құжаттардың көшірмелері</w:t>
      </w:r>
      <w:r w:rsidR="00C342FC" w:rsidRPr="004551A4">
        <w:rPr>
          <w:rFonts w:ascii="Times New Roman" w:hAnsi="Times New Roman" w:cs="Times New Roman"/>
          <w:sz w:val="18"/>
          <w:szCs w:val="18"/>
          <w:lang w:val="kk-KZ"/>
        </w:rPr>
        <w:t xml:space="preserve">; </w:t>
      </w:r>
    </w:p>
    <w:p w14:paraId="01EBB86F" w14:textId="4E75405A" w:rsidR="00C342FC" w:rsidRPr="004551A4" w:rsidRDefault="004551A4" w:rsidP="004551A4">
      <w:pPr>
        <w:pStyle w:val="a4"/>
        <w:numPr>
          <w:ilvl w:val="0"/>
          <w:numId w:val="19"/>
        </w:numPr>
        <w:spacing w:after="0" w:line="240" w:lineRule="auto"/>
        <w:rPr>
          <w:rFonts w:ascii="Times New Roman" w:hAnsi="Times New Roman" w:cs="Times New Roman"/>
          <w:sz w:val="18"/>
          <w:szCs w:val="18"/>
          <w:lang w:val="kk-KZ"/>
        </w:rPr>
      </w:pPr>
      <w:r w:rsidRPr="004551A4">
        <w:rPr>
          <w:rFonts w:ascii="Times New Roman" w:hAnsi="Times New Roman" w:cs="Times New Roman"/>
          <w:sz w:val="18"/>
          <w:szCs w:val="18"/>
          <w:lang w:val="kk-KZ"/>
        </w:rPr>
        <w:t>консорциум туралы келісімнің көшірмесі, консорциумның әрбір қатысушысының мемлекеттік тіркеу/қайта тіркеу туралы анықтамасы (куәліктерінің көшірмелері) және жарғыларының көшірмелері (заңды тұлғаларды уақытша біріктіру үшін (консорциум)) (қажет болған жағдайда)</w:t>
      </w:r>
      <w:r w:rsidR="00C342FC" w:rsidRPr="004551A4">
        <w:rPr>
          <w:rFonts w:ascii="Times New Roman" w:hAnsi="Times New Roman" w:cs="Times New Roman"/>
          <w:sz w:val="18"/>
          <w:szCs w:val="18"/>
          <w:lang w:val="kk-KZ"/>
        </w:rPr>
        <w:t xml:space="preserve">; </w:t>
      </w:r>
    </w:p>
    <w:p w14:paraId="4B0F1FB7" w14:textId="4495A8F2" w:rsidR="00C342FC" w:rsidRPr="002258E3" w:rsidRDefault="002258E3" w:rsidP="002258E3">
      <w:pPr>
        <w:pStyle w:val="a4"/>
        <w:numPr>
          <w:ilvl w:val="0"/>
          <w:numId w:val="19"/>
        </w:numPr>
        <w:spacing w:after="0" w:line="240" w:lineRule="auto"/>
        <w:rPr>
          <w:rFonts w:ascii="Times New Roman" w:hAnsi="Times New Roman" w:cs="Times New Roman"/>
          <w:sz w:val="18"/>
          <w:szCs w:val="18"/>
          <w:lang w:val="kk-KZ"/>
        </w:rPr>
      </w:pPr>
      <w:r w:rsidRPr="002258E3">
        <w:rPr>
          <w:rFonts w:ascii="Times New Roman" w:hAnsi="Times New Roman" w:cs="Times New Roman"/>
          <w:sz w:val="18"/>
          <w:szCs w:val="18"/>
          <w:lang w:val="kk-KZ"/>
        </w:rPr>
        <w:t>қатысушының зияткерлік меншік құқығы объектілеріне айрықша құқықтарды беру (іске асыру) құқығын растайтын құжаттың көшірмесі (Банктің зияткерлік меншік құқығы объектілеріне тиісті құқықтарды сатып алуына конкурс өткізген жағдайда), сондай-ақ сатып алынуы болжанатын тауар (жұмыс, қызмет) сертификатталуға жататын немесе Қазақстан Республикасының қолданыстағы заңнамасының өзге де талаптарына сәйкестікті талап еткен жағдайда, тиісті сертификаттардың және өзге де ұқсас құжаттардың көшірмелері</w:t>
      </w:r>
      <w:r w:rsidR="00C342FC" w:rsidRPr="002258E3">
        <w:rPr>
          <w:rFonts w:ascii="Times New Roman" w:hAnsi="Times New Roman" w:cs="Times New Roman"/>
          <w:sz w:val="18"/>
          <w:szCs w:val="18"/>
          <w:lang w:val="kk-KZ"/>
        </w:rPr>
        <w:t xml:space="preserve">; </w:t>
      </w:r>
    </w:p>
    <w:p w14:paraId="1E407B76" w14:textId="29C78BB6" w:rsidR="00C342FC" w:rsidRPr="002258E3" w:rsidRDefault="002258E3" w:rsidP="002258E3">
      <w:pPr>
        <w:pStyle w:val="a4"/>
        <w:numPr>
          <w:ilvl w:val="0"/>
          <w:numId w:val="19"/>
        </w:numPr>
        <w:spacing w:after="0" w:line="240" w:lineRule="auto"/>
        <w:rPr>
          <w:rFonts w:ascii="Times New Roman" w:hAnsi="Times New Roman" w:cs="Times New Roman"/>
          <w:sz w:val="18"/>
          <w:szCs w:val="18"/>
          <w:lang w:val="kk-KZ"/>
        </w:rPr>
      </w:pPr>
      <w:r w:rsidRPr="002258E3">
        <w:rPr>
          <w:rFonts w:ascii="Times New Roman" w:hAnsi="Times New Roman" w:cs="Times New Roman"/>
          <w:sz w:val="18"/>
          <w:szCs w:val="18"/>
          <w:lang w:val="kk-KZ"/>
        </w:rPr>
        <w:t xml:space="preserve">конкурсқа қатысушының мөрімен куәландырылған, конкурсқа қатысушының атынан мүдделерді білдіретін және </w:t>
      </w:r>
      <w:r>
        <w:rPr>
          <w:rFonts w:ascii="Times New Roman" w:hAnsi="Times New Roman" w:cs="Times New Roman"/>
          <w:sz w:val="18"/>
          <w:szCs w:val="18"/>
          <w:lang w:val="kk-KZ"/>
        </w:rPr>
        <w:t>ш</w:t>
      </w:r>
      <w:r w:rsidRPr="002258E3">
        <w:rPr>
          <w:rFonts w:ascii="Times New Roman" w:hAnsi="Times New Roman" w:cs="Times New Roman"/>
          <w:sz w:val="18"/>
          <w:szCs w:val="18"/>
          <w:lang w:val="kk-KZ"/>
        </w:rPr>
        <w:t>артқа қол қоятын тұлғалардың өкілеттіктерін растайтын құжаттардың көшірмелері (сенімхат, лауазымға сайлау (тағайындау) туралы хаттамадан үзінді, лауазымға тағайындау/лауазымға кірісу туралы бұйрық)</w:t>
      </w:r>
      <w:r w:rsidR="00C342FC" w:rsidRPr="002258E3">
        <w:rPr>
          <w:rFonts w:ascii="Times New Roman" w:hAnsi="Times New Roman" w:cs="Times New Roman"/>
          <w:sz w:val="18"/>
          <w:szCs w:val="18"/>
          <w:lang w:val="kk-KZ"/>
        </w:rPr>
        <w:t xml:space="preserve">; </w:t>
      </w:r>
    </w:p>
    <w:p w14:paraId="2ACD2F64" w14:textId="77777777" w:rsidR="00C342FC" w:rsidRPr="002258E3" w:rsidRDefault="00C342FC" w:rsidP="00C342FC">
      <w:pPr>
        <w:pStyle w:val="a4"/>
        <w:spacing w:after="0" w:line="240" w:lineRule="auto"/>
        <w:ind w:left="360"/>
        <w:rPr>
          <w:rFonts w:ascii="Times New Roman" w:hAnsi="Times New Roman" w:cs="Times New Roman"/>
          <w:sz w:val="18"/>
          <w:szCs w:val="18"/>
          <w:lang w:val="kk-KZ"/>
        </w:rPr>
      </w:pPr>
    </w:p>
    <w:p w14:paraId="1C9FDAC9" w14:textId="35F0ED41" w:rsidR="00C342FC" w:rsidRPr="00082395" w:rsidRDefault="002258E3" w:rsidP="00C342FC">
      <w:pPr>
        <w:pStyle w:val="a4"/>
        <w:spacing w:after="0" w:line="240" w:lineRule="auto"/>
        <w:ind w:left="360"/>
        <w:rPr>
          <w:rFonts w:ascii="Times New Roman" w:hAnsi="Times New Roman" w:cs="Times New Roman"/>
          <w:b/>
          <w:sz w:val="18"/>
          <w:szCs w:val="18"/>
          <w:lang w:val="kk-KZ"/>
        </w:rPr>
      </w:pPr>
      <w:r>
        <w:rPr>
          <w:rFonts w:ascii="Times New Roman" w:hAnsi="Times New Roman" w:cs="Times New Roman"/>
          <w:b/>
          <w:sz w:val="18"/>
          <w:szCs w:val="18"/>
          <w:lang w:val="kk-KZ"/>
        </w:rPr>
        <w:lastRenderedPageBreak/>
        <w:t>Ескертпе</w:t>
      </w:r>
      <w:r w:rsidR="00C342FC" w:rsidRPr="00082395">
        <w:rPr>
          <w:rFonts w:ascii="Times New Roman" w:hAnsi="Times New Roman" w:cs="Times New Roman"/>
          <w:b/>
          <w:sz w:val="18"/>
          <w:szCs w:val="18"/>
          <w:lang w:val="kk-KZ"/>
        </w:rPr>
        <w:t xml:space="preserve">: </w:t>
      </w:r>
    </w:p>
    <w:p w14:paraId="3B990120" w14:textId="142C00DD" w:rsidR="00C342FC" w:rsidRPr="00082395" w:rsidRDefault="002258E3" w:rsidP="00C342FC">
      <w:pPr>
        <w:pStyle w:val="a4"/>
        <w:spacing w:after="0" w:line="240" w:lineRule="auto"/>
        <w:ind w:left="360"/>
        <w:rPr>
          <w:rFonts w:ascii="Times New Roman" w:hAnsi="Times New Roman" w:cs="Times New Roman"/>
          <w:sz w:val="18"/>
          <w:szCs w:val="18"/>
          <w:lang w:val="kk-KZ"/>
        </w:rPr>
      </w:pPr>
      <w:r w:rsidRPr="00082395">
        <w:rPr>
          <w:rFonts w:ascii="Times New Roman" w:hAnsi="Times New Roman" w:cs="Times New Roman"/>
          <w:sz w:val="18"/>
          <w:szCs w:val="18"/>
          <w:lang w:val="kk-KZ"/>
        </w:rPr>
        <w:t xml:space="preserve">Қазақстан Республикасының резиденті болып табылмайтын конкурсқа қатысушы өзінің біліктілік және өзге де талаптарға сәйкестігін растау үшін Қазақстан Республикасының резиденттері ұсынатын сондай құжаттарды не </w:t>
      </w:r>
      <w:r>
        <w:rPr>
          <w:rFonts w:ascii="Times New Roman" w:hAnsi="Times New Roman" w:cs="Times New Roman"/>
          <w:sz w:val="18"/>
          <w:szCs w:val="18"/>
          <w:lang w:val="kk-KZ"/>
        </w:rPr>
        <w:t>а</w:t>
      </w:r>
      <w:r w:rsidRPr="00082395">
        <w:rPr>
          <w:rFonts w:ascii="Times New Roman" w:hAnsi="Times New Roman" w:cs="Times New Roman"/>
          <w:sz w:val="18"/>
          <w:szCs w:val="18"/>
          <w:lang w:val="kk-KZ"/>
        </w:rPr>
        <w:t>ғымдағы күнге орыс тіліндегі аудармасымен расталған, белгіленген тәртіппен осыған ұқсас мәліметтерді қамтитын құжаттарды ұсынады</w:t>
      </w:r>
      <w:r w:rsidR="00C342FC" w:rsidRPr="00082395">
        <w:rPr>
          <w:rFonts w:ascii="Times New Roman" w:hAnsi="Times New Roman" w:cs="Times New Roman"/>
          <w:sz w:val="18"/>
          <w:szCs w:val="18"/>
          <w:lang w:val="kk-KZ"/>
        </w:rPr>
        <w:t xml:space="preserve">. </w:t>
      </w:r>
    </w:p>
    <w:p w14:paraId="0CAB3A83" w14:textId="7919A225" w:rsidR="00C342FC" w:rsidRPr="00D5668A" w:rsidRDefault="00D5668A" w:rsidP="00D5668A">
      <w:pPr>
        <w:pStyle w:val="a4"/>
        <w:spacing w:after="0" w:line="240" w:lineRule="auto"/>
        <w:ind w:left="360"/>
        <w:rPr>
          <w:rFonts w:ascii="Times New Roman" w:hAnsi="Times New Roman" w:cs="Times New Roman"/>
          <w:sz w:val="18"/>
          <w:szCs w:val="18"/>
          <w:lang w:val="kk-KZ"/>
        </w:rPr>
      </w:pPr>
      <w:r w:rsidRPr="00082395">
        <w:rPr>
          <w:rFonts w:ascii="Times New Roman" w:hAnsi="Times New Roman" w:cs="Times New Roman"/>
          <w:sz w:val="18"/>
          <w:szCs w:val="18"/>
          <w:lang w:val="kk-KZ"/>
        </w:rPr>
        <w:t>Егер конкурсқа қатысушы біліктілік және өзге де талаптарға сәйкестігін растау үшін шет мемлекеттердің құзыретті органдары мен ұйымдарынан шығатын құжаттарды ұсынған жағдайда</w:t>
      </w:r>
      <w:r w:rsidR="00C342FC" w:rsidRPr="00082395">
        <w:rPr>
          <w:rFonts w:ascii="Times New Roman" w:hAnsi="Times New Roman" w:cs="Times New Roman"/>
          <w:sz w:val="18"/>
          <w:szCs w:val="18"/>
          <w:lang w:val="kk-KZ"/>
        </w:rPr>
        <w:t xml:space="preserve">, </w:t>
      </w:r>
      <w:r w:rsidRPr="00082395">
        <w:rPr>
          <w:rFonts w:ascii="Times New Roman" w:hAnsi="Times New Roman" w:cs="Times New Roman"/>
          <w:sz w:val="18"/>
          <w:szCs w:val="18"/>
          <w:lang w:val="kk-KZ"/>
        </w:rPr>
        <w:t>өтінімді қарау кезінде мұндай құжаттардың орыс тіліндегі аудармасы бар көшірмелері қабылданады, ал тауарларды (жұмыстарды, қызметтерді) сатып алуға шарт жасау кезінде белгіленген тәртіппен мемлекеттік немесе орыс тіліндегі аудармасы бар және қажет болған жағдайда Қазақстан Республикасының заңнамасына немесе қатысушыларының бірі Қазақстан Республикасы болып табылатын халықаралық шартқа сәйкес заңдастырылған не апостильденген құжаттар қабылданады</w:t>
      </w:r>
      <w:r>
        <w:rPr>
          <w:rFonts w:ascii="Times New Roman" w:hAnsi="Times New Roman" w:cs="Times New Roman"/>
          <w:sz w:val="18"/>
          <w:szCs w:val="18"/>
          <w:lang w:val="kk-KZ"/>
        </w:rPr>
        <w:t>.</w:t>
      </w:r>
    </w:p>
    <w:p w14:paraId="595069D0" w14:textId="6A5CA3BD" w:rsidR="00B96424" w:rsidRPr="00D5668A" w:rsidRDefault="00C86C85" w:rsidP="00D5668A">
      <w:pPr>
        <w:pStyle w:val="a4"/>
        <w:numPr>
          <w:ilvl w:val="0"/>
          <w:numId w:val="13"/>
        </w:numPr>
        <w:spacing w:after="0" w:line="240" w:lineRule="auto"/>
        <w:rPr>
          <w:rFonts w:ascii="Times New Roman" w:hAnsi="Times New Roman" w:cs="Times New Roman"/>
          <w:sz w:val="18"/>
          <w:szCs w:val="18"/>
          <w:lang w:val="kk-KZ"/>
        </w:rPr>
      </w:pPr>
      <w:r w:rsidRPr="00D5668A">
        <w:rPr>
          <w:rFonts w:ascii="Times New Roman" w:hAnsi="Times New Roman" w:cs="Times New Roman"/>
          <w:sz w:val="18"/>
          <w:szCs w:val="18"/>
          <w:lang w:val="kk-KZ"/>
        </w:rPr>
        <w:t>*</w:t>
      </w:r>
      <w:r w:rsidR="00D5668A" w:rsidRPr="00D5668A">
        <w:rPr>
          <w:lang w:val="kk-KZ"/>
        </w:rPr>
        <w:t xml:space="preserve"> </w:t>
      </w:r>
      <w:r w:rsidR="00D5668A" w:rsidRPr="00D5668A">
        <w:rPr>
          <w:rFonts w:ascii="Times New Roman" w:hAnsi="Times New Roman" w:cs="Times New Roman"/>
          <w:sz w:val="18"/>
          <w:szCs w:val="18"/>
          <w:lang w:val="kk-KZ"/>
        </w:rPr>
        <w:t>Банк жай акциялардың (жарғылық капиталға қатысу үлестерінің) конкурсқа қатысушы акцияларының (жарғылық капиталға қатысу үлестерінің) барлық меншік иелері (түпкі меншік иесі - жеке тұлғаға дейін)</w:t>
      </w:r>
      <w:r w:rsidR="00D5668A">
        <w:rPr>
          <w:rFonts w:ascii="Times New Roman" w:hAnsi="Times New Roman" w:cs="Times New Roman"/>
          <w:sz w:val="18"/>
          <w:szCs w:val="18"/>
          <w:lang w:val="kk-KZ"/>
        </w:rPr>
        <w:t xml:space="preserve"> </w:t>
      </w:r>
      <w:r w:rsidR="00D5668A" w:rsidRPr="00D5668A">
        <w:rPr>
          <w:rFonts w:ascii="Times New Roman" w:hAnsi="Times New Roman" w:cs="Times New Roman"/>
          <w:sz w:val="18"/>
          <w:szCs w:val="18"/>
          <w:lang w:val="kk-KZ"/>
        </w:rPr>
        <w:t>туралы ақпаратты ашатын құжаттарды сұратуға құқылы</w:t>
      </w:r>
      <w:r w:rsidR="00C342FC" w:rsidRPr="00D5668A">
        <w:rPr>
          <w:rFonts w:ascii="Times New Roman" w:hAnsi="Times New Roman" w:cs="Times New Roman"/>
          <w:sz w:val="18"/>
          <w:szCs w:val="18"/>
          <w:lang w:val="kk-KZ"/>
        </w:rPr>
        <w:t>.</w:t>
      </w:r>
    </w:p>
    <w:p w14:paraId="203B745D" w14:textId="19EDF325" w:rsidR="00C86C85" w:rsidRPr="00EF37B6" w:rsidRDefault="00B96424" w:rsidP="00B96424">
      <w:pPr>
        <w:spacing w:after="0" w:line="240" w:lineRule="auto"/>
        <w:rPr>
          <w:rFonts w:ascii="Times New Roman" w:hAnsi="Times New Roman" w:cs="Times New Roman"/>
          <w:sz w:val="18"/>
          <w:szCs w:val="18"/>
          <w:lang w:val="kk-KZ"/>
        </w:rPr>
      </w:pPr>
      <w:r w:rsidRPr="00D5668A">
        <w:rPr>
          <w:rFonts w:ascii="Times New Roman" w:hAnsi="Times New Roman" w:cs="Times New Roman"/>
          <w:b/>
          <w:sz w:val="18"/>
          <w:szCs w:val="18"/>
          <w:lang w:val="kk-KZ"/>
        </w:rPr>
        <w:br/>
      </w:r>
      <w:r w:rsidR="00EF37B6">
        <w:rPr>
          <w:rFonts w:ascii="Times New Roman" w:hAnsi="Times New Roman" w:cs="Times New Roman"/>
          <w:b/>
          <w:sz w:val="18"/>
          <w:szCs w:val="18"/>
          <w:lang w:val="kk-KZ"/>
        </w:rPr>
        <w:t>Қызметтерді көрсету кезеңі</w:t>
      </w:r>
      <w:r w:rsidR="00C86C85" w:rsidRPr="00EF37B6">
        <w:rPr>
          <w:rFonts w:ascii="Times New Roman" w:hAnsi="Times New Roman" w:cs="Times New Roman"/>
          <w:b/>
          <w:sz w:val="18"/>
          <w:szCs w:val="18"/>
          <w:lang w:val="kk-KZ"/>
        </w:rPr>
        <w:t>:</w:t>
      </w:r>
    </w:p>
    <w:p w14:paraId="549B8DCC" w14:textId="5B357242" w:rsidR="006255BB" w:rsidRPr="00EF37B6" w:rsidRDefault="00EF37B6" w:rsidP="005971D6">
      <w:pPr>
        <w:spacing w:after="120" w:line="240" w:lineRule="auto"/>
        <w:jc w:val="both"/>
        <w:rPr>
          <w:rFonts w:ascii="Times New Roman" w:hAnsi="Times New Roman" w:cs="Times New Roman"/>
          <w:sz w:val="18"/>
          <w:szCs w:val="18"/>
          <w:lang w:val="kk-KZ"/>
        </w:rPr>
      </w:pPr>
      <w:r>
        <w:rPr>
          <w:rFonts w:ascii="Times New Roman" w:hAnsi="Times New Roman" w:cs="Times New Roman"/>
          <w:sz w:val="18"/>
          <w:szCs w:val="18"/>
          <w:lang w:val="kk-KZ"/>
        </w:rPr>
        <w:t>2022 жылғы 1 наурыздан 2023 жылғы 28 ақпан аралығы</w:t>
      </w:r>
      <w:r w:rsidR="006255BB" w:rsidRPr="00EF37B6">
        <w:rPr>
          <w:rFonts w:ascii="Times New Roman" w:hAnsi="Times New Roman" w:cs="Times New Roman"/>
          <w:sz w:val="18"/>
          <w:szCs w:val="18"/>
          <w:lang w:val="kk-KZ"/>
        </w:rPr>
        <w:t>.</w:t>
      </w:r>
    </w:p>
    <w:p w14:paraId="6E9BA50F" w14:textId="50432D9C" w:rsidR="006255BB" w:rsidRPr="00EF37B6" w:rsidRDefault="00EF37B6" w:rsidP="005971D6">
      <w:pPr>
        <w:spacing w:after="120" w:line="240" w:lineRule="auto"/>
        <w:jc w:val="both"/>
        <w:rPr>
          <w:rFonts w:ascii="Times New Roman" w:hAnsi="Times New Roman" w:cs="Times New Roman"/>
          <w:b/>
          <w:sz w:val="18"/>
          <w:szCs w:val="18"/>
          <w:lang w:val="kk-KZ"/>
        </w:rPr>
      </w:pPr>
      <w:r>
        <w:rPr>
          <w:rFonts w:ascii="Times New Roman" w:hAnsi="Times New Roman" w:cs="Times New Roman"/>
          <w:b/>
          <w:sz w:val="18"/>
          <w:szCs w:val="18"/>
          <w:lang w:val="kk-KZ"/>
        </w:rPr>
        <w:t>Қызметтерді төлеу шарт бойынша ай сайын</w:t>
      </w:r>
      <w:r w:rsidR="00BF3906" w:rsidRPr="00EF37B6">
        <w:rPr>
          <w:rFonts w:ascii="Times New Roman" w:hAnsi="Times New Roman" w:cs="Times New Roman"/>
          <w:b/>
          <w:sz w:val="18"/>
          <w:szCs w:val="18"/>
          <w:lang w:val="kk-KZ"/>
        </w:rPr>
        <w:t>.</w:t>
      </w:r>
    </w:p>
    <w:p w14:paraId="5B5296DA" w14:textId="004995B5" w:rsidR="0097449A" w:rsidRPr="00F13200" w:rsidRDefault="0097449A" w:rsidP="0097449A">
      <w:pPr>
        <w:spacing w:after="0" w:line="240" w:lineRule="auto"/>
        <w:rPr>
          <w:rFonts w:ascii="Times New Roman" w:hAnsi="Times New Roman" w:cs="Times New Roman"/>
          <w:sz w:val="18"/>
          <w:szCs w:val="18"/>
          <w:lang w:val="kk-KZ"/>
        </w:rPr>
      </w:pPr>
      <w:r w:rsidRPr="00EF37B6">
        <w:rPr>
          <w:rFonts w:ascii="Times New Roman" w:hAnsi="Times New Roman" w:cs="Times New Roman"/>
          <w:b/>
          <w:sz w:val="18"/>
          <w:szCs w:val="18"/>
          <w:lang w:val="kk-KZ"/>
        </w:rPr>
        <w:br/>
      </w:r>
      <w:r w:rsidR="00F13200">
        <w:rPr>
          <w:rFonts w:ascii="Times New Roman" w:hAnsi="Times New Roman" w:cs="Times New Roman"/>
          <w:b/>
          <w:sz w:val="18"/>
          <w:szCs w:val="18"/>
          <w:lang w:val="kk-KZ"/>
        </w:rPr>
        <w:t>Банк атынан байланыс тұлғалары</w:t>
      </w:r>
      <w:r w:rsidRPr="00F13200">
        <w:rPr>
          <w:rFonts w:ascii="Times New Roman" w:hAnsi="Times New Roman" w:cs="Times New Roman"/>
          <w:b/>
          <w:sz w:val="18"/>
          <w:szCs w:val="18"/>
          <w:lang w:val="kk-KZ"/>
        </w:rPr>
        <w:t>:</w:t>
      </w:r>
      <w:r w:rsidRPr="00F13200">
        <w:rPr>
          <w:rFonts w:ascii="Times New Roman" w:hAnsi="Times New Roman" w:cs="Times New Roman"/>
          <w:b/>
          <w:sz w:val="18"/>
          <w:szCs w:val="18"/>
          <w:lang w:val="kk-KZ"/>
        </w:rPr>
        <w:br/>
      </w:r>
      <w:r w:rsidRPr="00F13200">
        <w:rPr>
          <w:rFonts w:ascii="Times New Roman" w:hAnsi="Times New Roman" w:cs="Times New Roman"/>
          <w:b/>
          <w:sz w:val="18"/>
          <w:szCs w:val="18"/>
          <w:lang w:val="kk-KZ"/>
        </w:rPr>
        <w:br/>
        <w:t>Темирлан Нихамбаев</w:t>
      </w:r>
      <w:r w:rsidRPr="00F13200">
        <w:rPr>
          <w:rFonts w:ascii="Times New Roman" w:hAnsi="Times New Roman" w:cs="Times New Roman"/>
          <w:b/>
          <w:sz w:val="18"/>
          <w:szCs w:val="18"/>
          <w:lang w:val="kk-KZ"/>
        </w:rPr>
        <w:br/>
      </w:r>
      <w:r w:rsidR="00F13200" w:rsidRPr="00F13200">
        <w:rPr>
          <w:rFonts w:ascii="Times New Roman" w:hAnsi="Times New Roman" w:cs="Times New Roman"/>
          <w:b/>
          <w:sz w:val="18"/>
          <w:szCs w:val="18"/>
          <w:lang w:val="kk-KZ"/>
        </w:rPr>
        <w:t>PR-коммуникаци</w:t>
      </w:r>
      <w:r w:rsidR="00F13200">
        <w:rPr>
          <w:rFonts w:ascii="Times New Roman" w:hAnsi="Times New Roman" w:cs="Times New Roman"/>
          <w:b/>
          <w:sz w:val="18"/>
          <w:szCs w:val="18"/>
          <w:lang w:val="kk-KZ"/>
        </w:rPr>
        <w:t xml:space="preserve">я Тобының бас маманы </w:t>
      </w:r>
      <w:r w:rsidRPr="00F13200">
        <w:rPr>
          <w:rFonts w:ascii="Times New Roman" w:hAnsi="Times New Roman" w:cs="Times New Roman"/>
          <w:b/>
          <w:sz w:val="18"/>
          <w:szCs w:val="18"/>
          <w:lang w:val="kk-KZ"/>
        </w:rPr>
        <w:br/>
      </w:r>
      <w:r w:rsidR="00F13200" w:rsidRPr="00F13200">
        <w:rPr>
          <w:rFonts w:ascii="Times New Roman" w:hAnsi="Times New Roman" w:cs="Times New Roman"/>
          <w:sz w:val="18"/>
          <w:szCs w:val="18"/>
          <w:lang w:val="kk-KZ"/>
        </w:rPr>
        <w:t>Банк ВТ</w:t>
      </w:r>
      <w:r w:rsidR="00F13200">
        <w:rPr>
          <w:rFonts w:ascii="Times New Roman" w:hAnsi="Times New Roman" w:cs="Times New Roman"/>
          <w:sz w:val="18"/>
          <w:szCs w:val="18"/>
          <w:lang w:val="kk-KZ"/>
        </w:rPr>
        <w:t>Б (Қазақстан) АҚ ЕҰ</w:t>
      </w:r>
    </w:p>
    <w:p w14:paraId="0A721279" w14:textId="77777777" w:rsidR="0097449A" w:rsidRPr="00082395" w:rsidRDefault="001328F9" w:rsidP="0097449A">
      <w:pPr>
        <w:spacing w:after="0" w:line="240" w:lineRule="auto"/>
        <w:rPr>
          <w:rFonts w:ascii="Times New Roman" w:hAnsi="Times New Roman" w:cs="Times New Roman"/>
          <w:sz w:val="18"/>
          <w:szCs w:val="18"/>
          <w:lang w:val="kk-KZ"/>
        </w:rPr>
      </w:pPr>
      <w:hyperlink r:id="rId10" w:history="1">
        <w:r w:rsidR="0097449A" w:rsidRPr="00082395">
          <w:rPr>
            <w:rStyle w:val="af0"/>
            <w:rFonts w:ascii="Times New Roman" w:hAnsi="Times New Roman" w:cs="Times New Roman"/>
            <w:sz w:val="18"/>
            <w:szCs w:val="18"/>
            <w:lang w:val="kk-KZ"/>
          </w:rPr>
          <w:t>t.nikhambayev@vtb-bank.kz</w:t>
        </w:r>
      </w:hyperlink>
      <w:r w:rsidR="0097449A" w:rsidRPr="00082395">
        <w:rPr>
          <w:rFonts w:ascii="Times New Roman" w:hAnsi="Times New Roman" w:cs="Times New Roman"/>
          <w:b/>
          <w:sz w:val="18"/>
          <w:szCs w:val="18"/>
          <w:lang w:val="kk-KZ"/>
        </w:rPr>
        <w:br/>
      </w:r>
      <w:r w:rsidR="0097449A" w:rsidRPr="00082395">
        <w:rPr>
          <w:rFonts w:ascii="Times New Roman" w:hAnsi="Times New Roman" w:cs="Times New Roman"/>
          <w:sz w:val="18"/>
          <w:szCs w:val="18"/>
          <w:lang w:val="kk-KZ"/>
        </w:rPr>
        <w:t>Моб.: 8 771 486 02 70</w:t>
      </w:r>
    </w:p>
    <w:p w14:paraId="64181FCA" w14:textId="3D90B573" w:rsidR="004C12B4" w:rsidRPr="00082395" w:rsidRDefault="0097449A" w:rsidP="00C86C85">
      <w:pPr>
        <w:rPr>
          <w:rFonts w:ascii="Times New Roman" w:hAnsi="Times New Roman" w:cs="Times New Roman"/>
          <w:sz w:val="18"/>
          <w:szCs w:val="18"/>
          <w:lang w:val="kk-KZ"/>
        </w:rPr>
      </w:pPr>
      <w:r w:rsidRPr="00082395">
        <w:rPr>
          <w:rFonts w:ascii="Times New Roman" w:hAnsi="Times New Roman" w:cs="Times New Roman"/>
          <w:b/>
          <w:sz w:val="18"/>
          <w:szCs w:val="18"/>
          <w:lang w:val="kk-KZ"/>
        </w:rPr>
        <w:br/>
        <w:t>Арина Пирогова</w:t>
      </w:r>
      <w:r w:rsidRPr="00082395">
        <w:rPr>
          <w:rFonts w:ascii="Times New Roman" w:hAnsi="Times New Roman" w:cs="Times New Roman"/>
          <w:b/>
          <w:sz w:val="18"/>
          <w:szCs w:val="18"/>
          <w:lang w:val="kk-KZ"/>
        </w:rPr>
        <w:br/>
      </w:r>
      <w:r w:rsidR="00F13200" w:rsidRPr="00F13200">
        <w:rPr>
          <w:rFonts w:ascii="Times New Roman" w:hAnsi="Times New Roman" w:cs="Times New Roman"/>
          <w:b/>
          <w:sz w:val="18"/>
          <w:szCs w:val="18"/>
          <w:lang w:val="kk-KZ"/>
        </w:rPr>
        <w:t>PR-коммуникаци</w:t>
      </w:r>
      <w:r w:rsidR="00F13200">
        <w:rPr>
          <w:rFonts w:ascii="Times New Roman" w:hAnsi="Times New Roman" w:cs="Times New Roman"/>
          <w:b/>
          <w:sz w:val="18"/>
          <w:szCs w:val="18"/>
          <w:lang w:val="kk-KZ"/>
        </w:rPr>
        <w:t xml:space="preserve">я Тобының басшысы </w:t>
      </w:r>
      <w:r w:rsidRPr="00082395">
        <w:rPr>
          <w:rFonts w:ascii="Times New Roman" w:hAnsi="Times New Roman" w:cs="Times New Roman"/>
          <w:b/>
          <w:sz w:val="18"/>
          <w:szCs w:val="18"/>
          <w:lang w:val="kk-KZ"/>
        </w:rPr>
        <w:br/>
      </w:r>
      <w:r w:rsidR="00F13200" w:rsidRPr="00F13200">
        <w:rPr>
          <w:rFonts w:ascii="Times New Roman" w:hAnsi="Times New Roman" w:cs="Times New Roman"/>
          <w:sz w:val="18"/>
          <w:szCs w:val="18"/>
          <w:lang w:val="kk-KZ"/>
        </w:rPr>
        <w:t>Банк ВТ</w:t>
      </w:r>
      <w:r w:rsidR="00F13200">
        <w:rPr>
          <w:rFonts w:ascii="Times New Roman" w:hAnsi="Times New Roman" w:cs="Times New Roman"/>
          <w:sz w:val="18"/>
          <w:szCs w:val="18"/>
          <w:lang w:val="kk-KZ"/>
        </w:rPr>
        <w:t xml:space="preserve">Б (Қазақстан) АҚ ЕҰ </w:t>
      </w:r>
      <w:r w:rsidRPr="00082395">
        <w:rPr>
          <w:rFonts w:ascii="Times New Roman" w:hAnsi="Times New Roman" w:cs="Times New Roman"/>
          <w:sz w:val="18"/>
          <w:szCs w:val="18"/>
          <w:lang w:val="kk-KZ"/>
        </w:rPr>
        <w:br/>
      </w:r>
      <w:hyperlink r:id="rId11" w:history="1">
        <w:r w:rsidRPr="00082395">
          <w:rPr>
            <w:rStyle w:val="af0"/>
            <w:rFonts w:ascii="Times New Roman" w:hAnsi="Times New Roman" w:cs="Times New Roman"/>
            <w:sz w:val="18"/>
            <w:szCs w:val="18"/>
            <w:lang w:val="kk-KZ"/>
          </w:rPr>
          <w:t>a.pirogova@vtb-bank.kz</w:t>
        </w:r>
      </w:hyperlink>
      <w:r w:rsidRPr="00082395">
        <w:rPr>
          <w:rFonts w:ascii="Times New Roman" w:hAnsi="Times New Roman" w:cs="Times New Roman"/>
          <w:sz w:val="18"/>
          <w:szCs w:val="18"/>
          <w:lang w:val="kk-KZ"/>
        </w:rPr>
        <w:t xml:space="preserve"> </w:t>
      </w:r>
      <w:r w:rsidRPr="00082395">
        <w:rPr>
          <w:rFonts w:ascii="Times New Roman" w:hAnsi="Times New Roman" w:cs="Times New Roman"/>
          <w:sz w:val="18"/>
          <w:szCs w:val="18"/>
          <w:lang w:val="kk-KZ"/>
        </w:rPr>
        <w:br/>
        <w:t>Моб.: 8 707 113 53 50</w:t>
      </w:r>
      <w:r w:rsidR="00B96424" w:rsidRPr="00082395">
        <w:rPr>
          <w:rFonts w:ascii="Times New Roman" w:hAnsi="Times New Roman" w:cs="Times New Roman"/>
          <w:sz w:val="18"/>
          <w:szCs w:val="18"/>
          <w:lang w:val="kk-KZ"/>
        </w:rPr>
        <w:t xml:space="preserve"> </w:t>
      </w:r>
      <w:r w:rsidR="001860E4" w:rsidRPr="00082395">
        <w:rPr>
          <w:rFonts w:ascii="Times New Roman" w:hAnsi="Times New Roman" w:cs="Times New Roman"/>
          <w:sz w:val="18"/>
          <w:szCs w:val="18"/>
          <w:lang w:val="kk-KZ"/>
        </w:rPr>
        <w:br/>
      </w:r>
      <w:r w:rsidR="00C86C85" w:rsidRPr="00082395">
        <w:rPr>
          <w:rFonts w:ascii="Times New Roman" w:hAnsi="Times New Roman" w:cs="Times New Roman"/>
          <w:sz w:val="18"/>
          <w:szCs w:val="18"/>
          <w:lang w:val="kk-KZ"/>
        </w:rPr>
        <w:br/>
      </w:r>
      <w:r w:rsidR="00F13200">
        <w:rPr>
          <w:rFonts w:ascii="Times New Roman" w:hAnsi="Times New Roman" w:cs="Times New Roman"/>
          <w:b/>
          <w:sz w:val="18"/>
          <w:szCs w:val="18"/>
          <w:lang w:val="kk-KZ"/>
        </w:rPr>
        <w:t>Көрсетілетін қызметтердің</w:t>
      </w:r>
      <w:r w:rsidR="00534A08">
        <w:rPr>
          <w:rFonts w:ascii="Times New Roman" w:hAnsi="Times New Roman" w:cs="Times New Roman"/>
          <w:b/>
          <w:sz w:val="18"/>
          <w:szCs w:val="18"/>
          <w:lang w:val="kk-KZ"/>
        </w:rPr>
        <w:t xml:space="preserve"> тізбесі, атауы және көлемі №1 К</w:t>
      </w:r>
      <w:r w:rsidR="00F13200">
        <w:rPr>
          <w:rFonts w:ascii="Times New Roman" w:hAnsi="Times New Roman" w:cs="Times New Roman"/>
          <w:b/>
          <w:sz w:val="18"/>
          <w:szCs w:val="18"/>
          <w:lang w:val="kk-KZ"/>
        </w:rPr>
        <w:t>естеде көрсетілген</w:t>
      </w:r>
      <w:r w:rsidR="005971D6" w:rsidRPr="00082395">
        <w:rPr>
          <w:rFonts w:ascii="Times New Roman" w:hAnsi="Times New Roman" w:cs="Times New Roman"/>
          <w:b/>
          <w:sz w:val="18"/>
          <w:szCs w:val="18"/>
          <w:lang w:val="kk-KZ"/>
        </w:rPr>
        <w:t>.</w:t>
      </w:r>
      <w:r w:rsidR="00E6130D" w:rsidRPr="00082395">
        <w:rPr>
          <w:rFonts w:ascii="Times New Roman" w:hAnsi="Times New Roman" w:cs="Times New Roman"/>
          <w:b/>
          <w:sz w:val="18"/>
          <w:szCs w:val="18"/>
          <w:lang w:val="kk-KZ"/>
        </w:rPr>
        <w:t xml:space="preserve"> </w:t>
      </w:r>
      <w:r w:rsidR="00F13200" w:rsidRPr="00082395">
        <w:rPr>
          <w:rFonts w:ascii="Times New Roman" w:hAnsi="Times New Roman" w:cs="Times New Roman"/>
          <w:b/>
          <w:sz w:val="18"/>
          <w:szCs w:val="18"/>
          <w:lang w:val="kk-KZ"/>
        </w:rPr>
        <w:t>Әр позицияның ұсыныл</w:t>
      </w:r>
      <w:r w:rsidR="00F13200">
        <w:rPr>
          <w:rFonts w:ascii="Times New Roman" w:hAnsi="Times New Roman" w:cs="Times New Roman"/>
          <w:b/>
          <w:sz w:val="18"/>
          <w:szCs w:val="18"/>
          <w:lang w:val="kk-KZ"/>
        </w:rPr>
        <w:t>атын</w:t>
      </w:r>
      <w:r w:rsidR="00F13200" w:rsidRPr="00082395">
        <w:rPr>
          <w:rFonts w:ascii="Times New Roman" w:hAnsi="Times New Roman" w:cs="Times New Roman"/>
          <w:b/>
          <w:sz w:val="18"/>
          <w:szCs w:val="18"/>
          <w:lang w:val="kk-KZ"/>
        </w:rPr>
        <w:t xml:space="preserve"> бағасын бөлек жазып, кестенің соңында жиынтық соманы көрсетіңіз</w:t>
      </w:r>
      <w:r w:rsidR="00E6130D" w:rsidRPr="00082395">
        <w:rPr>
          <w:rFonts w:ascii="Times New Roman" w:hAnsi="Times New Roman" w:cs="Times New Roman"/>
          <w:b/>
          <w:sz w:val="18"/>
          <w:szCs w:val="18"/>
          <w:lang w:val="kk-KZ"/>
        </w:rPr>
        <w:t>.</w:t>
      </w:r>
    </w:p>
    <w:p w14:paraId="24387405" w14:textId="77777777" w:rsidR="00534A08" w:rsidRPr="001328F9" w:rsidRDefault="00B96424" w:rsidP="005971D6">
      <w:pPr>
        <w:spacing w:after="120" w:line="240" w:lineRule="auto"/>
        <w:jc w:val="both"/>
        <w:rPr>
          <w:rFonts w:ascii="Times New Roman" w:hAnsi="Times New Roman" w:cs="Times New Roman"/>
          <w:b/>
          <w:sz w:val="18"/>
          <w:szCs w:val="18"/>
          <w:lang w:val="kk-KZ"/>
        </w:rPr>
      </w:pPr>
      <w:r w:rsidRPr="00082395">
        <w:rPr>
          <w:rFonts w:ascii="Times New Roman" w:hAnsi="Times New Roman" w:cs="Times New Roman"/>
          <w:b/>
          <w:sz w:val="18"/>
          <w:szCs w:val="18"/>
          <w:lang w:val="kk-KZ"/>
        </w:rPr>
        <w:br/>
      </w:r>
    </w:p>
    <w:p w14:paraId="1AB5CAE2" w14:textId="77777777" w:rsidR="00534A08" w:rsidRPr="001328F9" w:rsidRDefault="00534A08">
      <w:pPr>
        <w:rPr>
          <w:rFonts w:ascii="Times New Roman" w:hAnsi="Times New Roman" w:cs="Times New Roman"/>
          <w:b/>
          <w:sz w:val="18"/>
          <w:szCs w:val="18"/>
          <w:lang w:val="kk-KZ"/>
        </w:rPr>
      </w:pPr>
      <w:r w:rsidRPr="001328F9">
        <w:rPr>
          <w:rFonts w:ascii="Times New Roman" w:hAnsi="Times New Roman" w:cs="Times New Roman"/>
          <w:b/>
          <w:sz w:val="18"/>
          <w:szCs w:val="18"/>
          <w:lang w:val="kk-KZ"/>
        </w:rPr>
        <w:br w:type="page"/>
      </w:r>
    </w:p>
    <w:p w14:paraId="1C3693DF" w14:textId="24C7A947" w:rsidR="00654642" w:rsidRPr="00F13200" w:rsidRDefault="004C12B4" w:rsidP="005971D6">
      <w:pPr>
        <w:spacing w:after="120" w:line="240" w:lineRule="auto"/>
        <w:jc w:val="both"/>
        <w:rPr>
          <w:rFonts w:ascii="Times New Roman" w:hAnsi="Times New Roman" w:cs="Times New Roman"/>
          <w:b/>
          <w:sz w:val="18"/>
          <w:szCs w:val="18"/>
          <w:lang w:val="kk-KZ"/>
        </w:rPr>
      </w:pPr>
      <w:r w:rsidRPr="007140A8">
        <w:rPr>
          <w:rFonts w:ascii="Times New Roman" w:hAnsi="Times New Roman" w:cs="Times New Roman"/>
          <w:b/>
          <w:sz w:val="18"/>
          <w:szCs w:val="18"/>
        </w:rPr>
        <w:lastRenderedPageBreak/>
        <w:t>№1</w:t>
      </w:r>
      <w:r w:rsidR="00F13200">
        <w:rPr>
          <w:rFonts w:ascii="Times New Roman" w:hAnsi="Times New Roman" w:cs="Times New Roman"/>
          <w:b/>
          <w:sz w:val="18"/>
          <w:szCs w:val="18"/>
          <w:lang w:val="kk-KZ"/>
        </w:rPr>
        <w:t xml:space="preserve"> КЕСТЕ</w:t>
      </w:r>
    </w:p>
    <w:tbl>
      <w:tblPr>
        <w:tblStyle w:val="a3"/>
        <w:tblpPr w:leftFromText="180" w:rightFromText="180" w:horzAnchor="margin" w:tblpY="763"/>
        <w:tblW w:w="9646" w:type="dxa"/>
        <w:tblLook w:val="04A0" w:firstRow="1" w:lastRow="0" w:firstColumn="1" w:lastColumn="0" w:noHBand="0" w:noVBand="1"/>
      </w:tblPr>
      <w:tblGrid>
        <w:gridCol w:w="449"/>
        <w:gridCol w:w="2883"/>
        <w:gridCol w:w="4666"/>
        <w:gridCol w:w="1648"/>
      </w:tblGrid>
      <w:tr w:rsidR="003A245A" w:rsidRPr="007140A8" w14:paraId="1FBB6FAA" w14:textId="77777777" w:rsidTr="003A245A">
        <w:trPr>
          <w:trHeight w:val="274"/>
        </w:trPr>
        <w:tc>
          <w:tcPr>
            <w:tcW w:w="449" w:type="dxa"/>
          </w:tcPr>
          <w:p w14:paraId="6EBF5BFC" w14:textId="430C630B" w:rsidR="003A245A" w:rsidRPr="007140A8" w:rsidRDefault="003A245A" w:rsidP="003A245A">
            <w:pPr>
              <w:spacing w:line="24" w:lineRule="atLeast"/>
              <w:rPr>
                <w:rFonts w:ascii="Times New Roman" w:hAnsi="Times New Roman" w:cs="Times New Roman"/>
                <w:b/>
                <w:sz w:val="18"/>
                <w:szCs w:val="18"/>
              </w:rPr>
            </w:pPr>
            <w:r w:rsidRPr="007140A8">
              <w:rPr>
                <w:rFonts w:ascii="Times New Roman" w:hAnsi="Times New Roman" w:cs="Times New Roman"/>
                <w:b/>
                <w:sz w:val="18"/>
                <w:szCs w:val="18"/>
              </w:rPr>
              <w:t>№</w:t>
            </w:r>
          </w:p>
        </w:tc>
        <w:tc>
          <w:tcPr>
            <w:tcW w:w="2883" w:type="dxa"/>
          </w:tcPr>
          <w:p w14:paraId="3E38C2DD" w14:textId="5A3428ED" w:rsidR="003A245A" w:rsidRPr="00F13200" w:rsidRDefault="00F13200" w:rsidP="003A245A">
            <w:pPr>
              <w:spacing w:line="24" w:lineRule="atLeast"/>
              <w:rPr>
                <w:rFonts w:ascii="Times New Roman" w:hAnsi="Times New Roman" w:cs="Times New Roman"/>
                <w:sz w:val="18"/>
                <w:szCs w:val="18"/>
                <w:lang w:val="kk-KZ"/>
              </w:rPr>
            </w:pPr>
            <w:r>
              <w:rPr>
                <w:rFonts w:ascii="Times New Roman" w:hAnsi="Times New Roman" w:cs="Times New Roman"/>
                <w:b/>
                <w:sz w:val="18"/>
                <w:szCs w:val="18"/>
                <w:lang w:val="kk-KZ"/>
              </w:rPr>
              <w:t>ҚЫЗМЕТТЕРДІҢ АТАУЫ</w:t>
            </w:r>
          </w:p>
        </w:tc>
        <w:tc>
          <w:tcPr>
            <w:tcW w:w="4666" w:type="dxa"/>
          </w:tcPr>
          <w:p w14:paraId="615412C2" w14:textId="29C71002" w:rsidR="003A245A" w:rsidRPr="00F13200" w:rsidRDefault="00F13200" w:rsidP="003A245A">
            <w:pPr>
              <w:spacing w:line="24" w:lineRule="atLeast"/>
              <w:jc w:val="both"/>
              <w:rPr>
                <w:rFonts w:ascii="Times New Roman" w:hAnsi="Times New Roman" w:cs="Times New Roman"/>
                <w:sz w:val="18"/>
                <w:szCs w:val="18"/>
                <w:lang w:val="kk-KZ"/>
              </w:rPr>
            </w:pPr>
            <w:r>
              <w:rPr>
                <w:rFonts w:ascii="Times New Roman" w:hAnsi="Times New Roman" w:cs="Times New Roman"/>
                <w:b/>
                <w:sz w:val="18"/>
                <w:szCs w:val="18"/>
                <w:lang w:val="kk-KZ"/>
              </w:rPr>
              <w:t>СИПАТТАМА</w:t>
            </w:r>
          </w:p>
        </w:tc>
        <w:tc>
          <w:tcPr>
            <w:tcW w:w="1648" w:type="dxa"/>
          </w:tcPr>
          <w:p w14:paraId="71608AD8" w14:textId="1F479F28" w:rsidR="003A245A" w:rsidRPr="00F13200" w:rsidRDefault="00F13200" w:rsidP="003A245A">
            <w:pPr>
              <w:spacing w:line="24" w:lineRule="atLeast"/>
              <w:rPr>
                <w:rFonts w:ascii="Times New Roman" w:hAnsi="Times New Roman" w:cs="Times New Roman"/>
                <w:sz w:val="18"/>
                <w:szCs w:val="18"/>
                <w:lang w:val="kk-KZ"/>
              </w:rPr>
            </w:pPr>
            <w:r>
              <w:rPr>
                <w:rFonts w:ascii="Times New Roman" w:hAnsi="Times New Roman" w:cs="Times New Roman"/>
                <w:b/>
                <w:sz w:val="18"/>
                <w:szCs w:val="18"/>
                <w:lang w:val="kk-KZ"/>
              </w:rPr>
              <w:t>ТЕҢГЕДЕГІ БАҒАСЫ</w:t>
            </w:r>
          </w:p>
        </w:tc>
      </w:tr>
      <w:tr w:rsidR="00DB36BF" w:rsidRPr="007140A8" w14:paraId="0BEBC460" w14:textId="77777777" w:rsidTr="00DB36BF">
        <w:trPr>
          <w:trHeight w:val="1325"/>
        </w:trPr>
        <w:tc>
          <w:tcPr>
            <w:tcW w:w="449" w:type="dxa"/>
          </w:tcPr>
          <w:p w14:paraId="52CD8509" w14:textId="7933ADC1" w:rsidR="00DB36BF" w:rsidRPr="007140A8" w:rsidRDefault="00DB36BF" w:rsidP="00E94573">
            <w:pPr>
              <w:spacing w:line="24" w:lineRule="atLeast"/>
              <w:rPr>
                <w:rFonts w:ascii="Times New Roman" w:hAnsi="Times New Roman" w:cs="Times New Roman"/>
                <w:b/>
                <w:sz w:val="18"/>
                <w:szCs w:val="18"/>
              </w:rPr>
            </w:pPr>
            <w:r w:rsidRPr="007140A8">
              <w:rPr>
                <w:rFonts w:ascii="Times New Roman" w:hAnsi="Times New Roman" w:cs="Times New Roman"/>
                <w:b/>
                <w:sz w:val="18"/>
                <w:szCs w:val="18"/>
              </w:rPr>
              <w:t>1</w:t>
            </w:r>
          </w:p>
        </w:tc>
        <w:tc>
          <w:tcPr>
            <w:tcW w:w="2883" w:type="dxa"/>
          </w:tcPr>
          <w:p w14:paraId="317579D8" w14:textId="558A0050" w:rsidR="00DB36BF" w:rsidRPr="00F13200" w:rsidRDefault="00F13200" w:rsidP="001860E4">
            <w:pPr>
              <w:rPr>
                <w:rFonts w:ascii="Times New Roman" w:hAnsi="Times New Roman" w:cs="Times New Roman"/>
                <w:i/>
                <w:sz w:val="18"/>
                <w:szCs w:val="18"/>
              </w:rPr>
            </w:pPr>
            <w:proofErr w:type="spellStart"/>
            <w:r w:rsidRPr="00F13200">
              <w:rPr>
                <w:rFonts w:ascii="Times New Roman" w:hAnsi="Times New Roman" w:cs="Times New Roman"/>
                <w:i/>
                <w:sz w:val="18"/>
                <w:szCs w:val="18"/>
              </w:rPr>
              <w:t>Тапсырыс</w:t>
            </w:r>
            <w:proofErr w:type="spellEnd"/>
            <w:r w:rsidRPr="00F13200">
              <w:rPr>
                <w:rFonts w:ascii="Times New Roman" w:hAnsi="Times New Roman" w:cs="Times New Roman"/>
                <w:i/>
                <w:sz w:val="18"/>
                <w:szCs w:val="18"/>
              </w:rPr>
              <w:t xml:space="preserve"> </w:t>
            </w:r>
            <w:proofErr w:type="spellStart"/>
            <w:r w:rsidRPr="00F13200">
              <w:rPr>
                <w:rFonts w:ascii="Times New Roman" w:hAnsi="Times New Roman" w:cs="Times New Roman"/>
                <w:i/>
                <w:sz w:val="18"/>
                <w:szCs w:val="18"/>
              </w:rPr>
              <w:t>берушіге</w:t>
            </w:r>
            <w:proofErr w:type="spellEnd"/>
            <w:r w:rsidRPr="00F13200">
              <w:rPr>
                <w:rFonts w:ascii="Times New Roman" w:hAnsi="Times New Roman" w:cs="Times New Roman"/>
                <w:i/>
                <w:sz w:val="18"/>
                <w:szCs w:val="18"/>
              </w:rPr>
              <w:t xml:space="preserve"> </w:t>
            </w:r>
            <w:proofErr w:type="spellStart"/>
            <w:r w:rsidRPr="00F13200">
              <w:rPr>
                <w:rFonts w:ascii="Times New Roman" w:hAnsi="Times New Roman" w:cs="Times New Roman"/>
                <w:i/>
                <w:sz w:val="18"/>
                <w:szCs w:val="18"/>
              </w:rPr>
              <w:t>Банктің</w:t>
            </w:r>
            <w:proofErr w:type="spellEnd"/>
            <w:r w:rsidRPr="00F13200">
              <w:rPr>
                <w:rFonts w:ascii="Times New Roman" w:hAnsi="Times New Roman" w:cs="Times New Roman"/>
                <w:i/>
                <w:sz w:val="18"/>
                <w:szCs w:val="18"/>
              </w:rPr>
              <w:t xml:space="preserve"> SMM-</w:t>
            </w:r>
            <w:proofErr w:type="spellStart"/>
            <w:r w:rsidRPr="00F13200">
              <w:rPr>
                <w:rFonts w:ascii="Times New Roman" w:hAnsi="Times New Roman" w:cs="Times New Roman"/>
                <w:i/>
                <w:sz w:val="18"/>
                <w:szCs w:val="18"/>
              </w:rPr>
              <w:t>стратегиясына</w:t>
            </w:r>
            <w:proofErr w:type="spellEnd"/>
            <w:r w:rsidRPr="00F13200">
              <w:rPr>
                <w:rFonts w:ascii="Times New Roman" w:hAnsi="Times New Roman" w:cs="Times New Roman"/>
                <w:i/>
                <w:sz w:val="18"/>
                <w:szCs w:val="18"/>
              </w:rPr>
              <w:t xml:space="preserve"> </w:t>
            </w:r>
            <w:proofErr w:type="spellStart"/>
            <w:r w:rsidRPr="00F13200">
              <w:rPr>
                <w:rFonts w:ascii="Times New Roman" w:hAnsi="Times New Roman" w:cs="Times New Roman"/>
                <w:i/>
                <w:sz w:val="18"/>
                <w:szCs w:val="18"/>
              </w:rPr>
              <w:t>толықтыруларды</w:t>
            </w:r>
            <w:proofErr w:type="spellEnd"/>
            <w:r w:rsidRPr="00F13200">
              <w:rPr>
                <w:rFonts w:ascii="Times New Roman" w:hAnsi="Times New Roman" w:cs="Times New Roman"/>
                <w:i/>
                <w:sz w:val="18"/>
                <w:szCs w:val="18"/>
              </w:rPr>
              <w:t xml:space="preserve"> </w:t>
            </w:r>
            <w:r>
              <w:rPr>
                <w:rFonts w:ascii="Times New Roman" w:hAnsi="Times New Roman" w:cs="Times New Roman"/>
                <w:i/>
                <w:sz w:val="18"/>
                <w:szCs w:val="18"/>
                <w:lang w:val="kk-KZ"/>
              </w:rPr>
              <w:t xml:space="preserve">әрі қарай </w:t>
            </w:r>
            <w:proofErr w:type="spellStart"/>
            <w:r w:rsidRPr="00F13200">
              <w:rPr>
                <w:rFonts w:ascii="Times New Roman" w:hAnsi="Times New Roman" w:cs="Times New Roman"/>
                <w:i/>
                <w:sz w:val="18"/>
                <w:szCs w:val="18"/>
              </w:rPr>
              <w:t>ұсына</w:t>
            </w:r>
            <w:proofErr w:type="spellEnd"/>
            <w:r w:rsidRPr="00F13200">
              <w:rPr>
                <w:rFonts w:ascii="Times New Roman" w:hAnsi="Times New Roman" w:cs="Times New Roman"/>
                <w:i/>
                <w:sz w:val="18"/>
                <w:szCs w:val="18"/>
              </w:rPr>
              <w:t xml:space="preserve"> </w:t>
            </w:r>
            <w:proofErr w:type="spellStart"/>
            <w:r w:rsidRPr="00F13200">
              <w:rPr>
                <w:rFonts w:ascii="Times New Roman" w:hAnsi="Times New Roman" w:cs="Times New Roman"/>
                <w:i/>
                <w:sz w:val="18"/>
                <w:szCs w:val="18"/>
              </w:rPr>
              <w:t>отырып</w:t>
            </w:r>
            <w:proofErr w:type="spellEnd"/>
            <w:r w:rsidRPr="00F13200">
              <w:rPr>
                <w:rFonts w:ascii="Times New Roman" w:hAnsi="Times New Roman" w:cs="Times New Roman"/>
                <w:i/>
                <w:sz w:val="18"/>
                <w:szCs w:val="18"/>
              </w:rPr>
              <w:t>, SMM-</w:t>
            </w:r>
            <w:proofErr w:type="spellStart"/>
            <w:r w:rsidRPr="00F13200">
              <w:rPr>
                <w:rFonts w:ascii="Times New Roman" w:hAnsi="Times New Roman" w:cs="Times New Roman"/>
                <w:i/>
                <w:sz w:val="18"/>
                <w:szCs w:val="18"/>
              </w:rPr>
              <w:t>трендтерді</w:t>
            </w:r>
            <w:proofErr w:type="spellEnd"/>
            <w:r w:rsidRPr="00F13200">
              <w:rPr>
                <w:rFonts w:ascii="Times New Roman" w:hAnsi="Times New Roman" w:cs="Times New Roman"/>
                <w:i/>
                <w:sz w:val="18"/>
                <w:szCs w:val="18"/>
              </w:rPr>
              <w:t xml:space="preserve"> </w:t>
            </w:r>
            <w:proofErr w:type="spellStart"/>
            <w:r w:rsidRPr="00F13200">
              <w:rPr>
                <w:rFonts w:ascii="Times New Roman" w:hAnsi="Times New Roman" w:cs="Times New Roman"/>
                <w:i/>
                <w:sz w:val="18"/>
                <w:szCs w:val="18"/>
              </w:rPr>
              <w:t>тоқсан</w:t>
            </w:r>
            <w:proofErr w:type="spellEnd"/>
            <w:r w:rsidRPr="00F13200">
              <w:rPr>
                <w:rFonts w:ascii="Times New Roman" w:hAnsi="Times New Roman" w:cs="Times New Roman"/>
                <w:i/>
                <w:sz w:val="18"/>
                <w:szCs w:val="18"/>
              </w:rPr>
              <w:t xml:space="preserve"> </w:t>
            </w:r>
            <w:proofErr w:type="spellStart"/>
            <w:r w:rsidRPr="00F13200">
              <w:rPr>
                <w:rFonts w:ascii="Times New Roman" w:hAnsi="Times New Roman" w:cs="Times New Roman"/>
                <w:i/>
                <w:sz w:val="18"/>
                <w:szCs w:val="18"/>
              </w:rPr>
              <w:t>сайын</w:t>
            </w:r>
            <w:proofErr w:type="spellEnd"/>
            <w:r w:rsidRPr="00F13200">
              <w:rPr>
                <w:rFonts w:ascii="Times New Roman" w:hAnsi="Times New Roman" w:cs="Times New Roman"/>
                <w:i/>
                <w:sz w:val="18"/>
                <w:szCs w:val="18"/>
              </w:rPr>
              <w:t xml:space="preserve"> </w:t>
            </w:r>
            <w:proofErr w:type="spellStart"/>
            <w:r w:rsidRPr="00F13200">
              <w:rPr>
                <w:rFonts w:ascii="Times New Roman" w:hAnsi="Times New Roman" w:cs="Times New Roman"/>
                <w:i/>
                <w:sz w:val="18"/>
                <w:szCs w:val="18"/>
              </w:rPr>
              <w:t>қадағалау</w:t>
            </w:r>
            <w:proofErr w:type="spellEnd"/>
            <w:r w:rsidR="00265944" w:rsidRPr="007140A8">
              <w:rPr>
                <w:rFonts w:ascii="Times New Roman" w:hAnsi="Times New Roman" w:cs="Times New Roman"/>
                <w:i/>
                <w:sz w:val="18"/>
                <w:szCs w:val="18"/>
              </w:rPr>
              <w:t>.</w:t>
            </w:r>
          </w:p>
        </w:tc>
        <w:tc>
          <w:tcPr>
            <w:tcW w:w="4666" w:type="dxa"/>
          </w:tcPr>
          <w:p w14:paraId="62922B96" w14:textId="4AB2F841" w:rsidR="003A245A" w:rsidRPr="007140A8" w:rsidRDefault="00F13200" w:rsidP="003A245A">
            <w:pPr>
              <w:spacing w:line="24" w:lineRule="atLeast"/>
              <w:jc w:val="both"/>
              <w:rPr>
                <w:rFonts w:ascii="Times New Roman" w:hAnsi="Times New Roman" w:cs="Times New Roman"/>
                <w:sz w:val="18"/>
                <w:szCs w:val="18"/>
              </w:rPr>
            </w:pPr>
            <w:r>
              <w:rPr>
                <w:rFonts w:ascii="Times New Roman" w:hAnsi="Times New Roman" w:cs="Times New Roman"/>
                <w:sz w:val="18"/>
                <w:szCs w:val="18"/>
              </w:rPr>
              <w:t xml:space="preserve">SMM </w:t>
            </w:r>
            <w:proofErr w:type="spellStart"/>
            <w:r>
              <w:rPr>
                <w:rFonts w:ascii="Times New Roman" w:hAnsi="Times New Roman" w:cs="Times New Roman"/>
                <w:sz w:val="18"/>
                <w:szCs w:val="18"/>
              </w:rPr>
              <w:t>трендтерд</w:t>
            </w:r>
            <w:proofErr w:type="spellEnd"/>
            <w:r w:rsidR="00CF3D16">
              <w:rPr>
                <w:rFonts w:ascii="Times New Roman" w:hAnsi="Times New Roman" w:cs="Times New Roman"/>
                <w:sz w:val="18"/>
                <w:szCs w:val="18"/>
                <w:lang w:val="kk-KZ"/>
              </w:rPr>
              <w:t>і қамтитын</w:t>
            </w:r>
            <w:r>
              <w:rPr>
                <w:rFonts w:ascii="Times New Roman" w:hAnsi="Times New Roman" w:cs="Times New Roman"/>
                <w:sz w:val="18"/>
                <w:szCs w:val="18"/>
                <w:lang w:val="kk-KZ"/>
              </w:rPr>
              <w:t>,</w:t>
            </w:r>
            <w:r w:rsidRPr="00F13200">
              <w:rPr>
                <w:rFonts w:ascii="Times New Roman" w:hAnsi="Times New Roman" w:cs="Times New Roman"/>
                <w:sz w:val="18"/>
                <w:szCs w:val="18"/>
              </w:rPr>
              <w:t xml:space="preserve"> </w:t>
            </w:r>
            <w:proofErr w:type="spellStart"/>
            <w:r w:rsidRPr="00F13200">
              <w:rPr>
                <w:rFonts w:ascii="Times New Roman" w:hAnsi="Times New Roman" w:cs="Times New Roman"/>
                <w:i/>
                <w:sz w:val="18"/>
                <w:szCs w:val="18"/>
              </w:rPr>
              <w:t>Банктің</w:t>
            </w:r>
            <w:proofErr w:type="spellEnd"/>
            <w:r w:rsidRPr="00F13200">
              <w:rPr>
                <w:rFonts w:ascii="Times New Roman" w:hAnsi="Times New Roman" w:cs="Times New Roman"/>
                <w:i/>
                <w:sz w:val="18"/>
                <w:szCs w:val="18"/>
              </w:rPr>
              <w:t xml:space="preserve"> SMM </w:t>
            </w:r>
            <w:proofErr w:type="spellStart"/>
            <w:r w:rsidRPr="00F13200">
              <w:rPr>
                <w:rFonts w:ascii="Times New Roman" w:hAnsi="Times New Roman" w:cs="Times New Roman"/>
                <w:i/>
                <w:sz w:val="18"/>
                <w:szCs w:val="18"/>
              </w:rPr>
              <w:t>стратегиясында</w:t>
            </w:r>
            <w:proofErr w:type="spellEnd"/>
            <w:r w:rsidRPr="00F13200">
              <w:rPr>
                <w:rFonts w:ascii="Times New Roman" w:hAnsi="Times New Roman" w:cs="Times New Roman"/>
                <w:sz w:val="18"/>
                <w:szCs w:val="18"/>
              </w:rPr>
              <w:t xml:space="preserve"> </w:t>
            </w:r>
            <w:r>
              <w:rPr>
                <w:rFonts w:ascii="Times New Roman" w:hAnsi="Times New Roman" w:cs="Times New Roman"/>
                <w:sz w:val="18"/>
                <w:szCs w:val="18"/>
                <w:lang w:val="kk-KZ"/>
              </w:rPr>
              <w:t>әлеуетті</w:t>
            </w:r>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қолданылатын</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және</w:t>
            </w:r>
            <w:proofErr w:type="spellEnd"/>
            <w:r w:rsidRPr="00F13200">
              <w:rPr>
                <w:rFonts w:ascii="Times New Roman" w:hAnsi="Times New Roman" w:cs="Times New Roman"/>
                <w:sz w:val="18"/>
                <w:szCs w:val="18"/>
              </w:rPr>
              <w:t xml:space="preserve"> </w:t>
            </w:r>
            <w:r>
              <w:rPr>
                <w:rFonts w:ascii="Times New Roman" w:hAnsi="Times New Roman" w:cs="Times New Roman"/>
                <w:sz w:val="18"/>
                <w:szCs w:val="18"/>
                <w:lang w:val="kk-KZ"/>
              </w:rPr>
              <w:t>т</w:t>
            </w:r>
            <w:proofErr w:type="spellStart"/>
            <w:r>
              <w:rPr>
                <w:rFonts w:ascii="Times New Roman" w:hAnsi="Times New Roman" w:cs="Times New Roman"/>
                <w:sz w:val="18"/>
                <w:szCs w:val="18"/>
              </w:rPr>
              <w:t>апсырыс</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берушінің</w:t>
            </w:r>
            <w:proofErr w:type="spellEnd"/>
            <w:r>
              <w:rPr>
                <w:rFonts w:ascii="Times New Roman" w:hAnsi="Times New Roman" w:cs="Times New Roman"/>
                <w:sz w:val="18"/>
                <w:szCs w:val="18"/>
              </w:rPr>
              <w:t xml:space="preserve"> SMM-</w:t>
            </w:r>
            <w:proofErr w:type="spellStart"/>
            <w:r w:rsidRPr="00F13200">
              <w:rPr>
                <w:rFonts w:ascii="Times New Roman" w:hAnsi="Times New Roman" w:cs="Times New Roman"/>
                <w:sz w:val="18"/>
                <w:szCs w:val="18"/>
              </w:rPr>
              <w:t>гайдбук</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талаптарына</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бейімделген</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және</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брендтің</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мақсаттары</w:t>
            </w:r>
            <w:proofErr w:type="spellEnd"/>
            <w:r w:rsidRPr="00F13200">
              <w:rPr>
                <w:rFonts w:ascii="Times New Roman" w:hAnsi="Times New Roman" w:cs="Times New Roman"/>
                <w:sz w:val="18"/>
                <w:szCs w:val="18"/>
              </w:rPr>
              <w:t xml:space="preserve"> мен </w:t>
            </w:r>
            <w:proofErr w:type="spellStart"/>
            <w:r w:rsidRPr="00F13200">
              <w:rPr>
                <w:rFonts w:ascii="Times New Roman" w:hAnsi="Times New Roman" w:cs="Times New Roman"/>
                <w:sz w:val="18"/>
                <w:szCs w:val="18"/>
              </w:rPr>
              <w:t>міндеттеріне</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мақсатты</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аудиториясына</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жауап</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беретін</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Тапсырыс</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берушіге</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тоқсан</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сайынғы</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негізде</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ұсыныстар</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қалыптастыру</w:t>
            </w:r>
            <w:proofErr w:type="spellEnd"/>
            <w:r w:rsidR="003A245A" w:rsidRPr="007140A8">
              <w:rPr>
                <w:rFonts w:ascii="Times New Roman" w:hAnsi="Times New Roman" w:cs="Times New Roman"/>
                <w:sz w:val="18"/>
                <w:szCs w:val="18"/>
              </w:rPr>
              <w:t>.</w:t>
            </w:r>
          </w:p>
          <w:p w14:paraId="1C9F131A" w14:textId="79220733" w:rsidR="003A245A" w:rsidRPr="007140A8" w:rsidRDefault="003A245A" w:rsidP="003A245A">
            <w:pPr>
              <w:spacing w:line="24" w:lineRule="atLeast"/>
              <w:jc w:val="both"/>
              <w:rPr>
                <w:rFonts w:ascii="Times New Roman" w:hAnsi="Times New Roman" w:cs="Times New Roman"/>
                <w:sz w:val="18"/>
                <w:szCs w:val="18"/>
              </w:rPr>
            </w:pPr>
            <w:r w:rsidRPr="007140A8">
              <w:rPr>
                <w:rFonts w:ascii="Times New Roman" w:hAnsi="Times New Roman" w:cs="Times New Roman"/>
                <w:sz w:val="18"/>
                <w:szCs w:val="18"/>
              </w:rPr>
              <w:br/>
            </w:r>
            <w:r w:rsidR="00F13200" w:rsidRPr="00082395">
              <w:rPr>
                <w:rFonts w:ascii="Times New Roman" w:hAnsi="Times New Roman" w:cs="Times New Roman"/>
                <w:sz w:val="18"/>
                <w:szCs w:val="18"/>
              </w:rPr>
              <w:t xml:space="preserve"> </w:t>
            </w:r>
            <w:r w:rsidR="00F13200" w:rsidRPr="007140A8">
              <w:rPr>
                <w:rFonts w:ascii="Times New Roman" w:hAnsi="Times New Roman" w:cs="Times New Roman"/>
                <w:sz w:val="18"/>
                <w:szCs w:val="18"/>
                <w:lang w:val="en-US"/>
              </w:rPr>
              <w:t>SMM</w:t>
            </w:r>
            <w:r w:rsidR="00F13200" w:rsidRPr="007140A8">
              <w:rPr>
                <w:rFonts w:ascii="Times New Roman" w:hAnsi="Times New Roman" w:cs="Times New Roman"/>
                <w:sz w:val="18"/>
                <w:szCs w:val="18"/>
              </w:rPr>
              <w:t xml:space="preserve"> – </w:t>
            </w:r>
            <w:proofErr w:type="spellStart"/>
            <w:r w:rsidR="00F13200" w:rsidRPr="007140A8">
              <w:rPr>
                <w:rFonts w:ascii="Times New Roman" w:hAnsi="Times New Roman" w:cs="Times New Roman"/>
                <w:sz w:val="18"/>
                <w:szCs w:val="18"/>
              </w:rPr>
              <w:t>гайдбук</w:t>
            </w:r>
            <w:proofErr w:type="spellEnd"/>
            <w:r w:rsidR="00F13200">
              <w:rPr>
                <w:rFonts w:ascii="Times New Roman" w:hAnsi="Times New Roman" w:cs="Times New Roman"/>
                <w:sz w:val="18"/>
                <w:szCs w:val="18"/>
                <w:lang w:val="kk-KZ"/>
              </w:rPr>
              <w:t>ке сілтеме</w:t>
            </w:r>
            <w:r w:rsidRPr="007140A8">
              <w:rPr>
                <w:rFonts w:ascii="Times New Roman" w:hAnsi="Times New Roman" w:cs="Times New Roman"/>
                <w:sz w:val="18"/>
                <w:szCs w:val="18"/>
              </w:rPr>
              <w:t xml:space="preserve"> </w:t>
            </w:r>
          </w:p>
          <w:p w14:paraId="02D02991" w14:textId="1DAC9EB8" w:rsidR="00DB36BF" w:rsidRPr="007140A8" w:rsidRDefault="001328F9" w:rsidP="003A245A">
            <w:pPr>
              <w:spacing w:line="24" w:lineRule="atLeast"/>
              <w:jc w:val="both"/>
              <w:rPr>
                <w:rFonts w:ascii="Times New Roman" w:hAnsi="Times New Roman" w:cs="Times New Roman"/>
                <w:sz w:val="18"/>
                <w:szCs w:val="18"/>
                <w:highlight w:val="green"/>
              </w:rPr>
            </w:pPr>
            <w:hyperlink r:id="rId12" w:history="1">
              <w:r w:rsidR="003A245A" w:rsidRPr="007140A8">
                <w:rPr>
                  <w:rFonts w:ascii="Times New Roman" w:hAnsi="Times New Roman" w:cs="Times New Roman"/>
                  <w:color w:val="0000FF"/>
                  <w:sz w:val="18"/>
                  <w:szCs w:val="18"/>
                  <w:u w:val="single"/>
                </w:rPr>
                <w:t>https://disk.yandex.ru/d/ae7xCRxYo6F-iw</w:t>
              </w:r>
            </w:hyperlink>
            <w:r w:rsidR="003A245A" w:rsidRPr="007140A8">
              <w:rPr>
                <w:rFonts w:ascii="Times New Roman" w:hAnsi="Times New Roman" w:cs="Times New Roman"/>
                <w:sz w:val="18"/>
                <w:szCs w:val="18"/>
                <w:highlight w:val="green"/>
              </w:rPr>
              <w:br/>
            </w:r>
          </w:p>
        </w:tc>
        <w:tc>
          <w:tcPr>
            <w:tcW w:w="1648" w:type="dxa"/>
          </w:tcPr>
          <w:p w14:paraId="06D747D7" w14:textId="77777777" w:rsidR="00DB36BF" w:rsidRPr="007140A8" w:rsidRDefault="00DB36BF" w:rsidP="00E94573">
            <w:pPr>
              <w:spacing w:line="24" w:lineRule="atLeast"/>
              <w:rPr>
                <w:rFonts w:ascii="Times New Roman" w:hAnsi="Times New Roman" w:cs="Times New Roman"/>
                <w:sz w:val="18"/>
                <w:szCs w:val="18"/>
              </w:rPr>
            </w:pPr>
          </w:p>
        </w:tc>
      </w:tr>
      <w:tr w:rsidR="00DB36BF" w:rsidRPr="001328F9" w14:paraId="5C917D40" w14:textId="77777777" w:rsidTr="00DB36BF">
        <w:trPr>
          <w:trHeight w:val="1325"/>
        </w:trPr>
        <w:tc>
          <w:tcPr>
            <w:tcW w:w="449" w:type="dxa"/>
          </w:tcPr>
          <w:p w14:paraId="1D6EC6E3" w14:textId="4E9DB25C" w:rsidR="00DB36BF" w:rsidRPr="007140A8" w:rsidRDefault="00DB36BF" w:rsidP="00E94573">
            <w:pPr>
              <w:spacing w:line="24" w:lineRule="atLeast"/>
              <w:rPr>
                <w:rFonts w:ascii="Times New Roman" w:hAnsi="Times New Roman" w:cs="Times New Roman"/>
                <w:b/>
                <w:sz w:val="18"/>
                <w:szCs w:val="18"/>
              </w:rPr>
            </w:pPr>
            <w:r w:rsidRPr="007140A8">
              <w:rPr>
                <w:rFonts w:ascii="Times New Roman" w:hAnsi="Times New Roman" w:cs="Times New Roman"/>
                <w:b/>
                <w:sz w:val="18"/>
                <w:szCs w:val="18"/>
              </w:rPr>
              <w:t>2</w:t>
            </w:r>
          </w:p>
        </w:tc>
        <w:tc>
          <w:tcPr>
            <w:tcW w:w="2883" w:type="dxa"/>
          </w:tcPr>
          <w:p w14:paraId="7D23828E" w14:textId="13611AD3" w:rsidR="00F13200" w:rsidRDefault="00F13200" w:rsidP="00E94573">
            <w:pPr>
              <w:spacing w:line="24" w:lineRule="atLeast"/>
              <w:rPr>
                <w:rFonts w:ascii="Times New Roman" w:hAnsi="Times New Roman" w:cs="Times New Roman"/>
                <w:sz w:val="18"/>
                <w:szCs w:val="18"/>
              </w:rPr>
            </w:pPr>
            <w:proofErr w:type="spellStart"/>
            <w:r w:rsidRPr="00F13200">
              <w:rPr>
                <w:rFonts w:ascii="Times New Roman" w:hAnsi="Times New Roman" w:cs="Times New Roman"/>
                <w:sz w:val="18"/>
                <w:szCs w:val="18"/>
              </w:rPr>
              <w:t>Тапсырыс</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берушінің</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бекітілген</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стратегиясы</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негізінде</w:t>
            </w:r>
            <w:proofErr w:type="spellEnd"/>
            <w:r w:rsidRPr="00F13200">
              <w:rPr>
                <w:rFonts w:ascii="Times New Roman" w:hAnsi="Times New Roman" w:cs="Times New Roman"/>
                <w:sz w:val="18"/>
                <w:szCs w:val="18"/>
              </w:rPr>
              <w:t xml:space="preserve"> </w:t>
            </w:r>
            <w:r>
              <w:rPr>
                <w:rFonts w:ascii="Times New Roman" w:hAnsi="Times New Roman" w:cs="Times New Roman"/>
                <w:sz w:val="18"/>
                <w:szCs w:val="18"/>
                <w:lang w:val="kk-KZ"/>
              </w:rPr>
              <w:t>өнімдік</w:t>
            </w:r>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promo</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call</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to</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action</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ойын-сауық-интерактивті</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ақпараттық</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құттықтау</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кобрендтік</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материалдарды</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посттар</w:t>
            </w:r>
            <w:proofErr w:type="spellEnd"/>
            <w:r w:rsidRPr="00F13200">
              <w:rPr>
                <w:rFonts w:ascii="Times New Roman" w:hAnsi="Times New Roman" w:cs="Times New Roman"/>
                <w:sz w:val="18"/>
                <w:szCs w:val="18"/>
              </w:rPr>
              <w:t xml:space="preserve"> мен </w:t>
            </w:r>
            <w:proofErr w:type="spellStart"/>
            <w:r w:rsidRPr="00F13200">
              <w:rPr>
                <w:rFonts w:ascii="Times New Roman" w:hAnsi="Times New Roman" w:cs="Times New Roman"/>
                <w:sz w:val="18"/>
                <w:szCs w:val="18"/>
              </w:rPr>
              <w:t>стористер</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түріндегі</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ұтыс</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ойындарын</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қамтитын</w:t>
            </w:r>
            <w:proofErr w:type="spellEnd"/>
            <w:r w:rsidRPr="00F13200">
              <w:rPr>
                <w:rFonts w:ascii="Times New Roman" w:hAnsi="Times New Roman" w:cs="Times New Roman"/>
                <w:sz w:val="18"/>
                <w:szCs w:val="18"/>
              </w:rPr>
              <w:t xml:space="preserve"> контент-</w:t>
            </w:r>
            <w:proofErr w:type="spellStart"/>
            <w:r w:rsidRPr="00F13200">
              <w:rPr>
                <w:rFonts w:ascii="Times New Roman" w:hAnsi="Times New Roman" w:cs="Times New Roman"/>
                <w:sz w:val="18"/>
                <w:szCs w:val="18"/>
              </w:rPr>
              <w:t>жоспарды</w:t>
            </w:r>
            <w:proofErr w:type="spellEnd"/>
            <w:r w:rsidRPr="00F13200">
              <w:rPr>
                <w:rFonts w:ascii="Times New Roman" w:hAnsi="Times New Roman" w:cs="Times New Roman"/>
                <w:sz w:val="18"/>
                <w:szCs w:val="18"/>
              </w:rPr>
              <w:t xml:space="preserve"> ай </w:t>
            </w:r>
            <w:proofErr w:type="spellStart"/>
            <w:r w:rsidRPr="00F13200">
              <w:rPr>
                <w:rFonts w:ascii="Times New Roman" w:hAnsi="Times New Roman" w:cs="Times New Roman"/>
                <w:sz w:val="18"/>
                <w:szCs w:val="18"/>
              </w:rPr>
              <w:t>сайын</w:t>
            </w:r>
            <w:proofErr w:type="spellEnd"/>
            <w:r w:rsidRPr="00F13200">
              <w:rPr>
                <w:rFonts w:ascii="Times New Roman" w:hAnsi="Times New Roman" w:cs="Times New Roman"/>
                <w:sz w:val="18"/>
                <w:szCs w:val="18"/>
              </w:rPr>
              <w:t>/</w:t>
            </w:r>
            <w:proofErr w:type="spellStart"/>
            <w:r w:rsidRPr="00F13200">
              <w:rPr>
                <w:rFonts w:ascii="Times New Roman" w:hAnsi="Times New Roman" w:cs="Times New Roman"/>
                <w:sz w:val="18"/>
                <w:szCs w:val="18"/>
              </w:rPr>
              <w:t>апта</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сайын</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әзірлеу</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және</w:t>
            </w:r>
            <w:proofErr w:type="spellEnd"/>
            <w:r w:rsidRPr="00F13200">
              <w:rPr>
                <w:rFonts w:ascii="Times New Roman" w:hAnsi="Times New Roman" w:cs="Times New Roman"/>
                <w:sz w:val="18"/>
                <w:szCs w:val="18"/>
              </w:rPr>
              <w:t xml:space="preserve"> </w:t>
            </w:r>
            <w:proofErr w:type="spellStart"/>
            <w:r w:rsidRPr="00F13200">
              <w:rPr>
                <w:rFonts w:ascii="Times New Roman" w:hAnsi="Times New Roman" w:cs="Times New Roman"/>
                <w:sz w:val="18"/>
                <w:szCs w:val="18"/>
              </w:rPr>
              <w:t>келісу</w:t>
            </w:r>
            <w:proofErr w:type="spellEnd"/>
          </w:p>
          <w:p w14:paraId="7FC53993" w14:textId="77777777" w:rsidR="00F13200" w:rsidRDefault="00F13200" w:rsidP="00E94573">
            <w:pPr>
              <w:spacing w:line="24" w:lineRule="atLeast"/>
              <w:rPr>
                <w:rFonts w:ascii="Times New Roman" w:hAnsi="Times New Roman" w:cs="Times New Roman"/>
                <w:sz w:val="18"/>
                <w:szCs w:val="18"/>
              </w:rPr>
            </w:pPr>
          </w:p>
          <w:p w14:paraId="3DD0A471" w14:textId="0F4EBCB7" w:rsidR="00DB36BF" w:rsidRPr="007140A8" w:rsidRDefault="00DB36BF" w:rsidP="00E94573">
            <w:pPr>
              <w:spacing w:line="24" w:lineRule="atLeast"/>
              <w:rPr>
                <w:rFonts w:ascii="Times New Roman" w:hAnsi="Times New Roman" w:cs="Times New Roman"/>
                <w:sz w:val="18"/>
                <w:szCs w:val="18"/>
              </w:rPr>
            </w:pPr>
          </w:p>
        </w:tc>
        <w:tc>
          <w:tcPr>
            <w:tcW w:w="4666" w:type="dxa"/>
          </w:tcPr>
          <w:p w14:paraId="5E49488A" w14:textId="0D21B79A" w:rsidR="00DB36BF" w:rsidRPr="00CF3D16" w:rsidRDefault="00F13200" w:rsidP="00DB36BF">
            <w:pPr>
              <w:spacing w:line="24" w:lineRule="atLeast"/>
              <w:jc w:val="both"/>
              <w:rPr>
                <w:rFonts w:ascii="Times New Roman" w:hAnsi="Times New Roman" w:cs="Times New Roman"/>
                <w:sz w:val="18"/>
                <w:szCs w:val="18"/>
              </w:rPr>
            </w:pPr>
            <w:r>
              <w:rPr>
                <w:rFonts w:ascii="Times New Roman" w:hAnsi="Times New Roman" w:cs="Times New Roman"/>
                <w:b/>
                <w:sz w:val="18"/>
                <w:szCs w:val="18"/>
                <w:lang w:val="kk-KZ"/>
              </w:rPr>
              <w:t xml:space="preserve">Бір айдағы посттар саны </w:t>
            </w:r>
            <w:r w:rsidR="00DB36BF" w:rsidRPr="007140A8">
              <w:rPr>
                <w:rFonts w:ascii="Times New Roman" w:hAnsi="Times New Roman" w:cs="Times New Roman"/>
                <w:b/>
                <w:sz w:val="18"/>
                <w:szCs w:val="18"/>
              </w:rPr>
              <w:t>–</w:t>
            </w:r>
            <w:r>
              <w:rPr>
                <w:rFonts w:ascii="Times New Roman" w:hAnsi="Times New Roman" w:cs="Times New Roman"/>
                <w:sz w:val="18"/>
                <w:szCs w:val="18"/>
              </w:rPr>
              <w:t xml:space="preserve"> </w:t>
            </w:r>
            <w:r w:rsidR="00DB36BF" w:rsidRPr="007140A8">
              <w:rPr>
                <w:rFonts w:ascii="Times New Roman" w:hAnsi="Times New Roman" w:cs="Times New Roman"/>
                <w:sz w:val="18"/>
                <w:szCs w:val="18"/>
              </w:rPr>
              <w:t xml:space="preserve"> 30-35</w:t>
            </w:r>
            <w:r>
              <w:rPr>
                <w:rFonts w:ascii="Times New Roman" w:hAnsi="Times New Roman" w:cs="Times New Roman"/>
                <w:sz w:val="18"/>
                <w:szCs w:val="18"/>
                <w:lang w:val="kk-KZ"/>
              </w:rPr>
              <w:t xml:space="preserve"> дейін</w:t>
            </w:r>
            <w:r w:rsidR="00DB36BF" w:rsidRPr="007140A8">
              <w:rPr>
                <w:rFonts w:ascii="Times New Roman" w:hAnsi="Times New Roman" w:cs="Times New Roman"/>
                <w:sz w:val="18"/>
                <w:szCs w:val="18"/>
              </w:rPr>
              <w:t xml:space="preserve"> (</w:t>
            </w:r>
            <w:r>
              <w:rPr>
                <w:rFonts w:ascii="Times New Roman" w:hAnsi="Times New Roman" w:cs="Times New Roman"/>
                <w:sz w:val="18"/>
                <w:szCs w:val="18"/>
                <w:lang w:val="kk-KZ"/>
              </w:rPr>
              <w:t xml:space="preserve">контент-жоспардан тыс дайындау қажет </w:t>
            </w:r>
            <w:r w:rsidR="00DB36BF" w:rsidRPr="007140A8">
              <w:rPr>
                <w:rFonts w:ascii="Times New Roman" w:hAnsi="Times New Roman" w:cs="Times New Roman"/>
                <w:sz w:val="18"/>
                <w:szCs w:val="18"/>
              </w:rPr>
              <w:t xml:space="preserve">+2 </w:t>
            </w:r>
            <w:r>
              <w:rPr>
                <w:rFonts w:ascii="Times New Roman" w:hAnsi="Times New Roman" w:cs="Times New Roman"/>
                <w:sz w:val="18"/>
                <w:szCs w:val="18"/>
                <w:lang w:val="kk-KZ"/>
              </w:rPr>
              <w:t>ықтимал жоспарланбаған</w:t>
            </w:r>
            <w:r w:rsidR="00DB36BF" w:rsidRPr="007140A8">
              <w:rPr>
                <w:rFonts w:ascii="Times New Roman" w:hAnsi="Times New Roman" w:cs="Times New Roman"/>
                <w:sz w:val="18"/>
                <w:szCs w:val="18"/>
              </w:rPr>
              <w:t xml:space="preserve">)  </w:t>
            </w:r>
            <w:r w:rsidR="00DB36BF" w:rsidRPr="007140A8">
              <w:rPr>
                <w:rFonts w:ascii="Times New Roman" w:hAnsi="Times New Roman" w:cs="Times New Roman"/>
                <w:b/>
                <w:sz w:val="18"/>
                <w:szCs w:val="18"/>
              </w:rPr>
              <w:t xml:space="preserve"> </w:t>
            </w:r>
            <w:r w:rsidR="00DB36BF" w:rsidRPr="007140A8">
              <w:rPr>
                <w:rFonts w:ascii="Times New Roman" w:hAnsi="Times New Roman" w:cs="Times New Roman"/>
                <w:sz w:val="18"/>
                <w:szCs w:val="18"/>
              </w:rPr>
              <w:t xml:space="preserve"> </w:t>
            </w:r>
            <w:r w:rsidR="00DB36BF" w:rsidRPr="007140A8">
              <w:rPr>
                <w:rFonts w:ascii="Times New Roman" w:hAnsi="Times New Roman" w:cs="Times New Roman"/>
                <w:sz w:val="18"/>
                <w:szCs w:val="18"/>
              </w:rPr>
              <w:br/>
            </w:r>
            <w:r w:rsidR="00DB36BF" w:rsidRPr="007140A8">
              <w:rPr>
                <w:rFonts w:ascii="Times New Roman" w:hAnsi="Times New Roman" w:cs="Times New Roman"/>
                <w:sz w:val="18"/>
                <w:szCs w:val="18"/>
              </w:rPr>
              <w:br/>
            </w:r>
            <w:r w:rsidRPr="00F13200">
              <w:rPr>
                <w:rFonts w:ascii="Times New Roman" w:hAnsi="Times New Roman" w:cs="Times New Roman"/>
                <w:sz w:val="18"/>
                <w:szCs w:val="18"/>
              </w:rPr>
              <w:t xml:space="preserve"> </w:t>
            </w:r>
            <w:r w:rsidRPr="007140A8">
              <w:rPr>
                <w:rFonts w:ascii="Times New Roman" w:hAnsi="Times New Roman" w:cs="Times New Roman"/>
                <w:sz w:val="18"/>
                <w:szCs w:val="18"/>
                <w:lang w:val="en-US"/>
              </w:rPr>
              <w:t>Facebook</w:t>
            </w:r>
            <w:r w:rsidRPr="007140A8">
              <w:rPr>
                <w:rFonts w:ascii="Times New Roman" w:hAnsi="Times New Roman" w:cs="Times New Roman"/>
                <w:sz w:val="18"/>
                <w:szCs w:val="18"/>
              </w:rPr>
              <w:t xml:space="preserve">, </w:t>
            </w:r>
            <w:proofErr w:type="spellStart"/>
            <w:r w:rsidRPr="007140A8">
              <w:rPr>
                <w:rFonts w:ascii="Times New Roman" w:hAnsi="Times New Roman" w:cs="Times New Roman"/>
                <w:sz w:val="18"/>
                <w:szCs w:val="18"/>
                <w:lang w:val="en-US"/>
              </w:rPr>
              <w:t>Vk</w:t>
            </w:r>
            <w:proofErr w:type="spellEnd"/>
            <w:r w:rsidRPr="007140A8">
              <w:rPr>
                <w:rFonts w:ascii="Times New Roman" w:hAnsi="Times New Roman" w:cs="Times New Roman"/>
                <w:sz w:val="18"/>
                <w:szCs w:val="18"/>
              </w:rPr>
              <w:t>.</w:t>
            </w:r>
            <w:r w:rsidRPr="007140A8">
              <w:rPr>
                <w:rFonts w:ascii="Times New Roman" w:hAnsi="Times New Roman" w:cs="Times New Roman"/>
                <w:sz w:val="18"/>
                <w:szCs w:val="18"/>
                <w:lang w:val="en-US"/>
              </w:rPr>
              <w:t>com</w:t>
            </w:r>
            <w:r w:rsidRPr="007140A8">
              <w:rPr>
                <w:rFonts w:ascii="Times New Roman" w:hAnsi="Times New Roman" w:cs="Times New Roman"/>
                <w:sz w:val="18"/>
                <w:szCs w:val="18"/>
              </w:rPr>
              <w:t xml:space="preserve">, </w:t>
            </w:r>
            <w:proofErr w:type="spellStart"/>
            <w:r w:rsidRPr="007140A8">
              <w:rPr>
                <w:rFonts w:ascii="Times New Roman" w:hAnsi="Times New Roman" w:cs="Times New Roman"/>
                <w:sz w:val="18"/>
                <w:szCs w:val="18"/>
                <w:lang w:val="en-US"/>
              </w:rPr>
              <w:t>Tik</w:t>
            </w:r>
            <w:proofErr w:type="spellEnd"/>
            <w:r w:rsidRPr="007140A8">
              <w:rPr>
                <w:rFonts w:ascii="Times New Roman" w:hAnsi="Times New Roman" w:cs="Times New Roman"/>
                <w:sz w:val="18"/>
                <w:szCs w:val="18"/>
              </w:rPr>
              <w:t>-</w:t>
            </w:r>
            <w:proofErr w:type="spellStart"/>
            <w:r w:rsidRPr="007140A8">
              <w:rPr>
                <w:rFonts w:ascii="Times New Roman" w:hAnsi="Times New Roman" w:cs="Times New Roman"/>
                <w:sz w:val="18"/>
                <w:szCs w:val="18"/>
                <w:lang w:val="en-US"/>
              </w:rPr>
              <w:t>Tok</w:t>
            </w:r>
            <w:proofErr w:type="spellEnd"/>
            <w:r w:rsidRPr="007140A8">
              <w:rPr>
                <w:rFonts w:ascii="Times New Roman" w:hAnsi="Times New Roman" w:cs="Times New Roman"/>
                <w:sz w:val="18"/>
                <w:szCs w:val="18"/>
              </w:rPr>
              <w:t xml:space="preserve"> (</w:t>
            </w:r>
            <w:r w:rsidRPr="007140A8">
              <w:rPr>
                <w:rFonts w:ascii="Times New Roman" w:hAnsi="Times New Roman" w:cs="Times New Roman"/>
                <w:sz w:val="18"/>
                <w:szCs w:val="18"/>
                <w:lang w:val="kk-KZ"/>
              </w:rPr>
              <w:t xml:space="preserve"> </w:t>
            </w:r>
            <w:r w:rsidRPr="007140A8">
              <w:rPr>
                <w:rFonts w:ascii="Times New Roman" w:hAnsi="Times New Roman" w:cs="Times New Roman"/>
                <w:sz w:val="18"/>
                <w:szCs w:val="18"/>
                <w:lang w:val="en-US"/>
              </w:rPr>
              <w:t>Reels</w:t>
            </w:r>
            <w:r>
              <w:rPr>
                <w:rFonts w:ascii="Times New Roman" w:hAnsi="Times New Roman" w:cs="Times New Roman"/>
                <w:sz w:val="18"/>
                <w:szCs w:val="18"/>
                <w:lang w:val="kk-KZ"/>
              </w:rPr>
              <w:t>-пен</w:t>
            </w:r>
            <w:r w:rsidRPr="007140A8">
              <w:rPr>
                <w:rFonts w:ascii="Times New Roman" w:hAnsi="Times New Roman" w:cs="Times New Roman"/>
                <w:sz w:val="18"/>
                <w:szCs w:val="18"/>
              </w:rPr>
              <w:t>)</w:t>
            </w:r>
            <w:r>
              <w:rPr>
                <w:rFonts w:ascii="Times New Roman" w:hAnsi="Times New Roman" w:cs="Times New Roman"/>
                <w:sz w:val="18"/>
                <w:szCs w:val="18"/>
                <w:lang w:val="kk-KZ"/>
              </w:rPr>
              <w:t xml:space="preserve"> әлеуметтік </w:t>
            </w:r>
            <w:r w:rsidRPr="00CF3D16">
              <w:rPr>
                <w:rFonts w:ascii="Times New Roman" w:hAnsi="Times New Roman" w:cs="Times New Roman"/>
                <w:sz w:val="18"/>
                <w:szCs w:val="18"/>
                <w:lang w:val="kk-KZ"/>
              </w:rPr>
              <w:t xml:space="preserve">желілерінде контент-жоспарды қайталаумен </w:t>
            </w:r>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Instagram</w:t>
            </w:r>
            <w:proofErr w:type="spellEnd"/>
            <w:r w:rsidRPr="00CF3D16">
              <w:rPr>
                <w:rFonts w:ascii="Times New Roman" w:hAnsi="Times New Roman" w:cs="Times New Roman"/>
                <w:sz w:val="18"/>
                <w:szCs w:val="18"/>
              </w:rPr>
              <w:t xml:space="preserve"> </w:t>
            </w:r>
            <w:r w:rsidRPr="00CF3D16">
              <w:rPr>
                <w:rFonts w:ascii="Times New Roman" w:hAnsi="Times New Roman" w:cs="Times New Roman"/>
                <w:sz w:val="18"/>
                <w:szCs w:val="18"/>
                <w:lang w:val="kk-KZ"/>
              </w:rPr>
              <w:t xml:space="preserve">үшін жеке </w:t>
            </w:r>
            <w:r w:rsidRPr="00CF3D16">
              <w:rPr>
                <w:rFonts w:ascii="Times New Roman" w:hAnsi="Times New Roman" w:cs="Times New Roman"/>
                <w:sz w:val="18"/>
                <w:szCs w:val="18"/>
              </w:rPr>
              <w:t xml:space="preserve"> контент-</w:t>
            </w:r>
            <w:r w:rsidRPr="00CF3D16">
              <w:rPr>
                <w:rFonts w:ascii="Times New Roman" w:hAnsi="Times New Roman" w:cs="Times New Roman"/>
                <w:sz w:val="18"/>
                <w:szCs w:val="18"/>
                <w:lang w:val="kk-KZ"/>
              </w:rPr>
              <w:t xml:space="preserve">жоспар </w:t>
            </w:r>
          </w:p>
          <w:p w14:paraId="3C70CC5F" w14:textId="77777777" w:rsidR="00DB36BF" w:rsidRPr="00CF3D16" w:rsidRDefault="00DB36BF" w:rsidP="00DB36BF">
            <w:pPr>
              <w:spacing w:line="24" w:lineRule="atLeast"/>
              <w:jc w:val="both"/>
              <w:rPr>
                <w:rFonts w:ascii="Times New Roman" w:hAnsi="Times New Roman" w:cs="Times New Roman"/>
                <w:sz w:val="18"/>
                <w:szCs w:val="18"/>
              </w:rPr>
            </w:pPr>
            <w:r w:rsidRPr="00CF3D16">
              <w:rPr>
                <w:rFonts w:ascii="Times New Roman" w:hAnsi="Times New Roman" w:cs="Times New Roman"/>
                <w:sz w:val="18"/>
                <w:szCs w:val="18"/>
              </w:rPr>
              <w:br/>
            </w:r>
            <w:r w:rsidRPr="00CF3D16">
              <w:rPr>
                <w:rFonts w:ascii="Times New Roman" w:hAnsi="Times New Roman" w:cs="Times New Roman"/>
                <w:b/>
                <w:sz w:val="18"/>
                <w:szCs w:val="18"/>
              </w:rPr>
              <w:t>Функционал:</w:t>
            </w:r>
            <w:r w:rsidRPr="00CF3D16">
              <w:rPr>
                <w:rFonts w:ascii="Times New Roman" w:hAnsi="Times New Roman" w:cs="Times New Roman"/>
                <w:sz w:val="18"/>
                <w:szCs w:val="18"/>
              </w:rPr>
              <w:t xml:space="preserve"> </w:t>
            </w:r>
          </w:p>
          <w:p w14:paraId="4E5D241D" w14:textId="77777777" w:rsidR="00DB36BF" w:rsidRPr="00CF3D16" w:rsidRDefault="00DB36BF" w:rsidP="00DB36BF">
            <w:pPr>
              <w:spacing w:line="24" w:lineRule="atLeast"/>
              <w:rPr>
                <w:rFonts w:ascii="Times New Roman" w:hAnsi="Times New Roman" w:cs="Times New Roman"/>
                <w:sz w:val="18"/>
                <w:szCs w:val="18"/>
              </w:rPr>
            </w:pPr>
          </w:p>
          <w:p w14:paraId="2610F050" w14:textId="44501B1C" w:rsidR="00DB36BF" w:rsidRPr="00CF3D16" w:rsidRDefault="00F13200" w:rsidP="00F13200">
            <w:pPr>
              <w:pStyle w:val="a4"/>
              <w:numPr>
                <w:ilvl w:val="0"/>
                <w:numId w:val="7"/>
              </w:numPr>
              <w:spacing w:line="24" w:lineRule="atLeast"/>
              <w:jc w:val="both"/>
              <w:rPr>
                <w:rFonts w:ascii="Times New Roman" w:hAnsi="Times New Roman" w:cs="Times New Roman"/>
                <w:sz w:val="18"/>
                <w:szCs w:val="18"/>
              </w:rPr>
            </w:pPr>
            <w:proofErr w:type="spellStart"/>
            <w:r w:rsidRPr="00CF3D16">
              <w:rPr>
                <w:rFonts w:ascii="Times New Roman" w:hAnsi="Times New Roman" w:cs="Times New Roman"/>
                <w:sz w:val="18"/>
                <w:szCs w:val="18"/>
              </w:rPr>
              <w:t>Релевантты</w:t>
            </w:r>
            <w:proofErr w:type="spellEnd"/>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мақсатты</w:t>
            </w:r>
            <w:proofErr w:type="spellEnd"/>
            <w:r w:rsidRPr="00CF3D16">
              <w:rPr>
                <w:rFonts w:ascii="Times New Roman" w:hAnsi="Times New Roman" w:cs="Times New Roman"/>
                <w:sz w:val="18"/>
                <w:szCs w:val="18"/>
              </w:rPr>
              <w:t xml:space="preserve"> аудитория </w:t>
            </w:r>
            <w:proofErr w:type="spellStart"/>
            <w:r w:rsidRPr="00CF3D16">
              <w:rPr>
                <w:rFonts w:ascii="Times New Roman" w:hAnsi="Times New Roman" w:cs="Times New Roman"/>
                <w:sz w:val="18"/>
                <w:szCs w:val="18"/>
              </w:rPr>
              <w:t>үшін</w:t>
            </w:r>
            <w:proofErr w:type="spellEnd"/>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ақпараттық</w:t>
            </w:r>
            <w:proofErr w:type="spellEnd"/>
            <w:r w:rsidRPr="00CF3D16">
              <w:rPr>
                <w:rFonts w:ascii="Times New Roman" w:hAnsi="Times New Roman" w:cs="Times New Roman"/>
                <w:sz w:val="18"/>
                <w:szCs w:val="18"/>
              </w:rPr>
              <w:t xml:space="preserve"> </w:t>
            </w:r>
            <w:r w:rsidR="00CF3D16" w:rsidRPr="00CF3D16">
              <w:rPr>
                <w:rFonts w:ascii="Times New Roman" w:hAnsi="Times New Roman" w:cs="Times New Roman"/>
                <w:sz w:val="18"/>
                <w:szCs w:val="18"/>
                <w:lang w:val="kk-KZ"/>
              </w:rPr>
              <w:t>желеу</w:t>
            </w:r>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қалыптастыру</w:t>
            </w:r>
            <w:proofErr w:type="spellEnd"/>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Тапсырыс</w:t>
            </w:r>
            <w:proofErr w:type="spellEnd"/>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берушімен</w:t>
            </w:r>
            <w:proofErr w:type="spellEnd"/>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келісіледі</w:t>
            </w:r>
            <w:proofErr w:type="spellEnd"/>
            <w:r w:rsidRPr="00CF3D16">
              <w:rPr>
                <w:rFonts w:ascii="Times New Roman" w:hAnsi="Times New Roman" w:cs="Times New Roman"/>
                <w:sz w:val="18"/>
                <w:szCs w:val="18"/>
              </w:rPr>
              <w:t>)</w:t>
            </w:r>
            <w:r w:rsidR="00CF3D16" w:rsidRPr="00CF3D16">
              <w:rPr>
                <w:rFonts w:ascii="Times New Roman" w:hAnsi="Times New Roman" w:cs="Times New Roman"/>
                <w:sz w:val="18"/>
                <w:szCs w:val="18"/>
                <w:lang w:val="kk-KZ"/>
              </w:rPr>
              <w:t>.</w:t>
            </w:r>
          </w:p>
          <w:p w14:paraId="5FA2A4CF" w14:textId="77777777" w:rsidR="003A245A" w:rsidRPr="00CF3D16" w:rsidRDefault="003A245A" w:rsidP="003A245A">
            <w:pPr>
              <w:pStyle w:val="a4"/>
              <w:spacing w:line="24" w:lineRule="atLeast"/>
              <w:ind w:left="360"/>
              <w:jc w:val="both"/>
              <w:rPr>
                <w:rFonts w:ascii="Times New Roman" w:hAnsi="Times New Roman" w:cs="Times New Roman"/>
                <w:sz w:val="18"/>
                <w:szCs w:val="18"/>
              </w:rPr>
            </w:pPr>
          </w:p>
          <w:p w14:paraId="72E000D4" w14:textId="685312B4" w:rsidR="00DB36BF" w:rsidRPr="00CF3D16" w:rsidRDefault="00A47B3F" w:rsidP="00A47B3F">
            <w:pPr>
              <w:pStyle w:val="a4"/>
              <w:numPr>
                <w:ilvl w:val="0"/>
                <w:numId w:val="7"/>
              </w:numPr>
              <w:spacing w:line="24" w:lineRule="atLeast"/>
              <w:jc w:val="both"/>
              <w:rPr>
                <w:rFonts w:ascii="Times New Roman" w:hAnsi="Times New Roman" w:cs="Times New Roman"/>
                <w:sz w:val="18"/>
                <w:szCs w:val="18"/>
              </w:rPr>
            </w:pPr>
            <w:r w:rsidRPr="00CF3D16">
              <w:rPr>
                <w:rFonts w:ascii="Times New Roman" w:hAnsi="Times New Roman" w:cs="Times New Roman"/>
                <w:sz w:val="18"/>
                <w:szCs w:val="18"/>
                <w:lang w:val="kk-KZ"/>
              </w:rPr>
              <w:t>т</w:t>
            </w:r>
            <w:proofErr w:type="spellStart"/>
            <w:r w:rsidRPr="00CF3D16">
              <w:rPr>
                <w:rFonts w:ascii="Times New Roman" w:hAnsi="Times New Roman" w:cs="Times New Roman"/>
                <w:sz w:val="18"/>
                <w:szCs w:val="18"/>
              </w:rPr>
              <w:t>апсырыс</w:t>
            </w:r>
            <w:proofErr w:type="spellEnd"/>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берушімен</w:t>
            </w:r>
            <w:proofErr w:type="spellEnd"/>
            <w:r w:rsidRPr="00CF3D16">
              <w:rPr>
                <w:rFonts w:ascii="Times New Roman" w:hAnsi="Times New Roman" w:cs="Times New Roman"/>
                <w:sz w:val="18"/>
                <w:szCs w:val="18"/>
                <w:lang w:val="kk-KZ"/>
              </w:rPr>
              <w:t xml:space="preserve"> әрі қарай келісумен</w:t>
            </w:r>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бекітілген</w:t>
            </w:r>
            <w:proofErr w:type="spellEnd"/>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стратегияға</w:t>
            </w:r>
            <w:proofErr w:type="spellEnd"/>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сәйкес</w:t>
            </w:r>
            <w:proofErr w:type="spellEnd"/>
            <w:r w:rsidRPr="00CF3D16">
              <w:rPr>
                <w:rFonts w:ascii="Times New Roman" w:hAnsi="Times New Roman" w:cs="Times New Roman"/>
                <w:sz w:val="18"/>
                <w:szCs w:val="18"/>
              </w:rPr>
              <w:t xml:space="preserve"> контент-</w:t>
            </w:r>
            <w:proofErr w:type="spellStart"/>
            <w:r w:rsidRPr="00CF3D16">
              <w:rPr>
                <w:rFonts w:ascii="Times New Roman" w:hAnsi="Times New Roman" w:cs="Times New Roman"/>
                <w:sz w:val="18"/>
                <w:szCs w:val="18"/>
              </w:rPr>
              <w:t>жоспар</w:t>
            </w:r>
            <w:proofErr w:type="spellEnd"/>
            <w:r w:rsidRPr="00CF3D16">
              <w:rPr>
                <w:rFonts w:ascii="Times New Roman" w:hAnsi="Times New Roman" w:cs="Times New Roman"/>
                <w:sz w:val="18"/>
                <w:szCs w:val="18"/>
              </w:rPr>
              <w:t xml:space="preserve"> </w:t>
            </w:r>
            <w:r w:rsidR="00A87187">
              <w:rPr>
                <w:rFonts w:ascii="Times New Roman" w:hAnsi="Times New Roman" w:cs="Times New Roman"/>
                <w:sz w:val="18"/>
                <w:szCs w:val="18"/>
                <w:lang w:val="kk-KZ"/>
              </w:rPr>
              <w:t>шеңберінде</w:t>
            </w:r>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посттар</w:t>
            </w:r>
            <w:proofErr w:type="spellEnd"/>
            <w:r w:rsidRPr="00CF3D16">
              <w:rPr>
                <w:rFonts w:ascii="Times New Roman" w:hAnsi="Times New Roman" w:cs="Times New Roman"/>
                <w:sz w:val="18"/>
                <w:szCs w:val="18"/>
              </w:rPr>
              <w:t xml:space="preserve"> </w:t>
            </w:r>
            <w:proofErr w:type="spellStart"/>
            <w:r w:rsidRPr="00CF3D16">
              <w:rPr>
                <w:rFonts w:ascii="Times New Roman" w:hAnsi="Times New Roman" w:cs="Times New Roman"/>
                <w:sz w:val="18"/>
                <w:szCs w:val="18"/>
              </w:rPr>
              <w:t>жазу</w:t>
            </w:r>
            <w:proofErr w:type="spellEnd"/>
          </w:p>
          <w:p w14:paraId="168CC811" w14:textId="502CE593" w:rsidR="00DB36BF" w:rsidRPr="00CF3D16" w:rsidRDefault="00CF3D16" w:rsidP="00DB36BF">
            <w:pPr>
              <w:pStyle w:val="a4"/>
              <w:spacing w:line="24" w:lineRule="atLeast"/>
              <w:ind w:left="360"/>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 </w:t>
            </w:r>
          </w:p>
          <w:p w14:paraId="31E4022D" w14:textId="3DB12DE7" w:rsidR="00DB36BF" w:rsidRPr="00A87187" w:rsidRDefault="001D329F" w:rsidP="00DB36BF">
            <w:pPr>
              <w:pStyle w:val="a4"/>
              <w:numPr>
                <w:ilvl w:val="0"/>
                <w:numId w:val="7"/>
              </w:numPr>
              <w:spacing w:line="24" w:lineRule="atLeast"/>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тапсырыс берушінің </w:t>
            </w:r>
            <w:r w:rsidRPr="00A87187">
              <w:rPr>
                <w:rFonts w:ascii="Times New Roman" w:hAnsi="Times New Roman" w:cs="Times New Roman"/>
                <w:sz w:val="18"/>
                <w:szCs w:val="18"/>
                <w:lang w:val="kk-KZ"/>
              </w:rPr>
              <w:t>SMM-гайдбугіне сәйкес әрбір әлеуметтік желі</w:t>
            </w:r>
            <w:r>
              <w:rPr>
                <w:rFonts w:ascii="Times New Roman" w:hAnsi="Times New Roman" w:cs="Times New Roman"/>
                <w:sz w:val="18"/>
                <w:szCs w:val="18"/>
                <w:lang w:val="kk-KZ"/>
              </w:rPr>
              <w:t>нің өлшеміне</w:t>
            </w:r>
            <w:r w:rsidRPr="00A87187">
              <w:rPr>
                <w:rFonts w:ascii="Times New Roman" w:hAnsi="Times New Roman" w:cs="Times New Roman"/>
                <w:sz w:val="18"/>
                <w:szCs w:val="18"/>
                <w:lang w:val="kk-KZ"/>
              </w:rPr>
              <w:t xml:space="preserve"> тілдерд</w:t>
            </w:r>
            <w:r>
              <w:rPr>
                <w:rFonts w:ascii="Times New Roman" w:hAnsi="Times New Roman" w:cs="Times New Roman"/>
                <w:sz w:val="18"/>
                <w:szCs w:val="18"/>
                <w:lang w:val="kk-KZ"/>
              </w:rPr>
              <w:t>е</w:t>
            </w:r>
            <w:r w:rsidRPr="00A87187">
              <w:rPr>
                <w:rFonts w:ascii="Times New Roman" w:hAnsi="Times New Roman" w:cs="Times New Roman"/>
                <w:sz w:val="18"/>
                <w:szCs w:val="18"/>
                <w:lang w:val="kk-KZ"/>
              </w:rPr>
              <w:t xml:space="preserve"> (</w:t>
            </w:r>
            <w:r>
              <w:rPr>
                <w:rFonts w:ascii="Times New Roman" w:hAnsi="Times New Roman" w:cs="Times New Roman"/>
                <w:sz w:val="18"/>
                <w:szCs w:val="18"/>
                <w:lang w:val="kk-KZ"/>
              </w:rPr>
              <w:t>қазақ, орыс</w:t>
            </w:r>
            <w:r w:rsidRPr="00A87187">
              <w:rPr>
                <w:rFonts w:ascii="Times New Roman" w:hAnsi="Times New Roman" w:cs="Times New Roman"/>
                <w:sz w:val="18"/>
                <w:szCs w:val="18"/>
                <w:lang w:val="kk-KZ"/>
              </w:rPr>
              <w:t>)</w:t>
            </w:r>
            <w:r>
              <w:rPr>
                <w:rFonts w:ascii="Times New Roman" w:hAnsi="Times New Roman" w:cs="Times New Roman"/>
                <w:sz w:val="18"/>
                <w:szCs w:val="18"/>
                <w:lang w:val="kk-KZ"/>
              </w:rPr>
              <w:t xml:space="preserve"> бейімдеп посттарға және сториске (1 </w:t>
            </w:r>
            <w:r w:rsidR="00A87187">
              <w:rPr>
                <w:rFonts w:ascii="Times New Roman" w:hAnsi="Times New Roman" w:cs="Times New Roman"/>
                <w:sz w:val="18"/>
                <w:szCs w:val="18"/>
                <w:lang w:val="kk-KZ"/>
              </w:rPr>
              <w:t>деп</w:t>
            </w:r>
            <w:r>
              <w:rPr>
                <w:rFonts w:ascii="Times New Roman" w:hAnsi="Times New Roman" w:cs="Times New Roman"/>
                <w:sz w:val="18"/>
                <w:szCs w:val="18"/>
                <w:lang w:val="kk-KZ"/>
              </w:rPr>
              <w:t xml:space="preserve"> санау) тұрақты вижуалдарды әзірлеу </w:t>
            </w:r>
            <w:r w:rsidRPr="00A87187">
              <w:rPr>
                <w:rFonts w:ascii="Times New Roman" w:hAnsi="Times New Roman" w:cs="Times New Roman"/>
                <w:sz w:val="18"/>
                <w:szCs w:val="18"/>
                <w:lang w:val="kk-KZ"/>
              </w:rPr>
              <w:t>–</w:t>
            </w:r>
            <w:r w:rsidR="00DB36BF" w:rsidRPr="007140A8">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айына </w:t>
            </w:r>
            <w:r w:rsidR="00DB36BF" w:rsidRPr="00A87187">
              <w:rPr>
                <w:rFonts w:ascii="Times New Roman" w:hAnsi="Times New Roman" w:cs="Times New Roman"/>
                <w:sz w:val="18"/>
                <w:szCs w:val="18"/>
                <w:lang w:val="kk-KZ"/>
              </w:rPr>
              <w:t xml:space="preserve">30 -35 </w:t>
            </w:r>
            <w:r>
              <w:rPr>
                <w:rFonts w:ascii="Times New Roman" w:hAnsi="Times New Roman" w:cs="Times New Roman"/>
                <w:sz w:val="18"/>
                <w:szCs w:val="18"/>
                <w:lang w:val="kk-KZ"/>
              </w:rPr>
              <w:t>дейін</w:t>
            </w:r>
          </w:p>
          <w:p w14:paraId="13345590" w14:textId="77777777" w:rsidR="00DB36BF" w:rsidRPr="00A87187" w:rsidRDefault="00DB36BF" w:rsidP="00DB36BF">
            <w:pPr>
              <w:pStyle w:val="a4"/>
              <w:rPr>
                <w:rFonts w:ascii="Times New Roman" w:hAnsi="Times New Roman" w:cs="Times New Roman"/>
                <w:sz w:val="18"/>
                <w:szCs w:val="18"/>
                <w:lang w:val="kk-KZ"/>
              </w:rPr>
            </w:pPr>
          </w:p>
          <w:p w14:paraId="270DF15C" w14:textId="7271C704" w:rsidR="002D5FB0" w:rsidRPr="00A87187" w:rsidRDefault="002D5FB0" w:rsidP="002D5FB0">
            <w:pPr>
              <w:pStyle w:val="a4"/>
              <w:numPr>
                <w:ilvl w:val="0"/>
                <w:numId w:val="7"/>
              </w:numPr>
              <w:spacing w:line="24" w:lineRule="atLeast"/>
              <w:jc w:val="both"/>
              <w:rPr>
                <w:rFonts w:ascii="Times New Roman" w:hAnsi="Times New Roman" w:cs="Times New Roman"/>
                <w:sz w:val="18"/>
                <w:szCs w:val="18"/>
                <w:lang w:val="kk-KZ"/>
              </w:rPr>
            </w:pPr>
            <w:r>
              <w:rPr>
                <w:rFonts w:ascii="Times New Roman" w:hAnsi="Times New Roman" w:cs="Times New Roman"/>
                <w:sz w:val="18"/>
                <w:szCs w:val="18"/>
                <w:lang w:val="kk-KZ"/>
              </w:rPr>
              <w:t xml:space="preserve">тапсырыс берушінің </w:t>
            </w:r>
            <w:r w:rsidRPr="00A87187">
              <w:rPr>
                <w:rFonts w:ascii="Times New Roman" w:hAnsi="Times New Roman" w:cs="Times New Roman"/>
                <w:sz w:val="18"/>
                <w:szCs w:val="18"/>
                <w:lang w:val="kk-KZ"/>
              </w:rPr>
              <w:t>SMM-гайдбугіне сәйкес әрбір әлеуметтік желі</w:t>
            </w:r>
            <w:r>
              <w:rPr>
                <w:rFonts w:ascii="Times New Roman" w:hAnsi="Times New Roman" w:cs="Times New Roman"/>
                <w:sz w:val="18"/>
                <w:szCs w:val="18"/>
                <w:lang w:val="kk-KZ"/>
              </w:rPr>
              <w:t>нің өлшеміне</w:t>
            </w:r>
            <w:r w:rsidRPr="00A87187">
              <w:rPr>
                <w:rFonts w:ascii="Times New Roman" w:hAnsi="Times New Roman" w:cs="Times New Roman"/>
                <w:sz w:val="18"/>
                <w:szCs w:val="18"/>
                <w:lang w:val="kk-KZ"/>
              </w:rPr>
              <w:t xml:space="preserve"> тілдерд</w:t>
            </w:r>
            <w:r>
              <w:rPr>
                <w:rFonts w:ascii="Times New Roman" w:hAnsi="Times New Roman" w:cs="Times New Roman"/>
                <w:sz w:val="18"/>
                <w:szCs w:val="18"/>
                <w:lang w:val="kk-KZ"/>
              </w:rPr>
              <w:t>е</w:t>
            </w:r>
            <w:r w:rsidRPr="00A87187">
              <w:rPr>
                <w:rFonts w:ascii="Times New Roman" w:hAnsi="Times New Roman" w:cs="Times New Roman"/>
                <w:sz w:val="18"/>
                <w:szCs w:val="18"/>
                <w:lang w:val="kk-KZ"/>
              </w:rPr>
              <w:t xml:space="preserve"> (</w:t>
            </w:r>
            <w:r>
              <w:rPr>
                <w:rFonts w:ascii="Times New Roman" w:hAnsi="Times New Roman" w:cs="Times New Roman"/>
                <w:sz w:val="18"/>
                <w:szCs w:val="18"/>
                <w:lang w:val="kk-KZ"/>
              </w:rPr>
              <w:t>қазақ, орыс</w:t>
            </w:r>
            <w:r w:rsidRPr="00A87187">
              <w:rPr>
                <w:rFonts w:ascii="Times New Roman" w:hAnsi="Times New Roman" w:cs="Times New Roman"/>
                <w:sz w:val="18"/>
                <w:szCs w:val="18"/>
                <w:lang w:val="kk-KZ"/>
              </w:rPr>
              <w:t>)</w:t>
            </w:r>
            <w:r>
              <w:rPr>
                <w:rFonts w:ascii="Times New Roman" w:hAnsi="Times New Roman" w:cs="Times New Roman"/>
                <w:sz w:val="18"/>
                <w:szCs w:val="18"/>
                <w:lang w:val="kk-KZ"/>
              </w:rPr>
              <w:t xml:space="preserve"> бейімдеп посттарға және сториске (1 </w:t>
            </w:r>
            <w:r w:rsidR="00A87187">
              <w:rPr>
                <w:rFonts w:ascii="Times New Roman" w:hAnsi="Times New Roman" w:cs="Times New Roman"/>
                <w:sz w:val="18"/>
                <w:szCs w:val="18"/>
                <w:lang w:val="kk-KZ"/>
              </w:rPr>
              <w:t>деп</w:t>
            </w:r>
            <w:r>
              <w:rPr>
                <w:rFonts w:ascii="Times New Roman" w:hAnsi="Times New Roman" w:cs="Times New Roman"/>
                <w:sz w:val="18"/>
                <w:szCs w:val="18"/>
                <w:lang w:val="kk-KZ"/>
              </w:rPr>
              <w:t xml:space="preserve"> санау) динамикалық вижуалдарды әзірлеу </w:t>
            </w:r>
            <w:r w:rsidRPr="00A87187">
              <w:rPr>
                <w:rFonts w:ascii="Times New Roman" w:hAnsi="Times New Roman" w:cs="Times New Roman"/>
                <w:sz w:val="18"/>
                <w:szCs w:val="18"/>
                <w:lang w:val="kk-KZ"/>
              </w:rPr>
              <w:t>–</w:t>
            </w:r>
            <w:r w:rsidRPr="007140A8">
              <w:rPr>
                <w:rFonts w:ascii="Times New Roman" w:hAnsi="Times New Roman" w:cs="Times New Roman"/>
                <w:sz w:val="18"/>
                <w:szCs w:val="18"/>
                <w:lang w:val="kk-KZ"/>
              </w:rPr>
              <w:t xml:space="preserve"> </w:t>
            </w:r>
            <w:r>
              <w:rPr>
                <w:rFonts w:ascii="Times New Roman" w:hAnsi="Times New Roman" w:cs="Times New Roman"/>
                <w:sz w:val="18"/>
                <w:szCs w:val="18"/>
                <w:lang w:val="kk-KZ"/>
              </w:rPr>
              <w:t>айына 5</w:t>
            </w:r>
            <w:r w:rsidRPr="00A87187">
              <w:rPr>
                <w:rFonts w:ascii="Times New Roman" w:hAnsi="Times New Roman" w:cs="Times New Roman"/>
                <w:sz w:val="18"/>
                <w:szCs w:val="18"/>
                <w:lang w:val="kk-KZ"/>
              </w:rPr>
              <w:t xml:space="preserve"> </w:t>
            </w:r>
            <w:r>
              <w:rPr>
                <w:rFonts w:ascii="Times New Roman" w:hAnsi="Times New Roman" w:cs="Times New Roman"/>
                <w:sz w:val="18"/>
                <w:szCs w:val="18"/>
                <w:lang w:val="kk-KZ"/>
              </w:rPr>
              <w:t>дейін</w:t>
            </w:r>
          </w:p>
          <w:p w14:paraId="2EC721A4" w14:textId="77777777" w:rsidR="00DB36BF" w:rsidRPr="00A87187" w:rsidRDefault="00DB36BF" w:rsidP="00DB36BF">
            <w:pPr>
              <w:pStyle w:val="a4"/>
              <w:rPr>
                <w:rFonts w:ascii="Times New Roman" w:hAnsi="Times New Roman" w:cs="Times New Roman"/>
                <w:sz w:val="18"/>
                <w:szCs w:val="18"/>
                <w:lang w:val="kk-KZ"/>
              </w:rPr>
            </w:pPr>
          </w:p>
          <w:p w14:paraId="28626FAA" w14:textId="48ED08B1" w:rsidR="00DB36BF" w:rsidRPr="00A87187" w:rsidRDefault="002D5FB0" w:rsidP="00DB36BF">
            <w:pPr>
              <w:pStyle w:val="a4"/>
              <w:numPr>
                <w:ilvl w:val="0"/>
                <w:numId w:val="7"/>
              </w:numPr>
              <w:spacing w:line="24" w:lineRule="atLeast"/>
              <w:jc w:val="both"/>
              <w:rPr>
                <w:rFonts w:ascii="Times New Roman" w:hAnsi="Times New Roman" w:cs="Times New Roman"/>
                <w:sz w:val="18"/>
                <w:szCs w:val="18"/>
                <w:lang w:val="kk-KZ"/>
              </w:rPr>
            </w:pPr>
            <w:r w:rsidRPr="00A87187">
              <w:rPr>
                <w:rFonts w:ascii="Times New Roman" w:hAnsi="Times New Roman" w:cs="Times New Roman"/>
                <w:sz w:val="18"/>
                <w:szCs w:val="18"/>
                <w:lang w:val="kk-KZ"/>
              </w:rPr>
              <w:t xml:space="preserve">Instagram Reels </w:t>
            </w:r>
            <w:r>
              <w:rPr>
                <w:rFonts w:ascii="Times New Roman" w:hAnsi="Times New Roman" w:cs="Times New Roman"/>
                <w:sz w:val="18"/>
                <w:szCs w:val="18"/>
                <w:lang w:val="kk-KZ"/>
              </w:rPr>
              <w:t xml:space="preserve">форматында </w:t>
            </w:r>
            <w:r w:rsidR="00DB36BF" w:rsidRPr="00A87187">
              <w:rPr>
                <w:rFonts w:ascii="Times New Roman" w:hAnsi="Times New Roman" w:cs="Times New Roman"/>
                <w:sz w:val="18"/>
                <w:szCs w:val="18"/>
                <w:lang w:val="kk-KZ"/>
              </w:rPr>
              <w:t xml:space="preserve">видео </w:t>
            </w:r>
            <w:r>
              <w:rPr>
                <w:rFonts w:ascii="Times New Roman" w:hAnsi="Times New Roman" w:cs="Times New Roman"/>
                <w:sz w:val="18"/>
                <w:szCs w:val="18"/>
                <w:lang w:val="kk-KZ"/>
              </w:rPr>
              <w:t>әзірлеу</w:t>
            </w:r>
            <w:r w:rsidR="00DB36BF" w:rsidRPr="00A87187">
              <w:rPr>
                <w:rFonts w:ascii="Times New Roman" w:hAnsi="Times New Roman" w:cs="Times New Roman"/>
                <w:sz w:val="18"/>
                <w:szCs w:val="18"/>
                <w:lang w:val="kk-KZ"/>
              </w:rPr>
              <w:t xml:space="preserve"> </w:t>
            </w:r>
            <w:r w:rsidRPr="00A87187">
              <w:rPr>
                <w:rFonts w:ascii="Times New Roman" w:hAnsi="Times New Roman" w:cs="Times New Roman"/>
                <w:sz w:val="18"/>
                <w:szCs w:val="18"/>
                <w:lang w:val="kk-KZ"/>
              </w:rPr>
              <w:t>–</w:t>
            </w:r>
            <w:r w:rsidR="00DB36BF" w:rsidRPr="00A87187">
              <w:rPr>
                <w:rFonts w:ascii="Times New Roman" w:hAnsi="Times New Roman" w:cs="Times New Roman"/>
                <w:sz w:val="18"/>
                <w:szCs w:val="18"/>
                <w:lang w:val="kk-KZ"/>
              </w:rPr>
              <w:t xml:space="preserve"> </w:t>
            </w:r>
            <w:r>
              <w:rPr>
                <w:rFonts w:ascii="Times New Roman" w:hAnsi="Times New Roman" w:cs="Times New Roman"/>
                <w:sz w:val="18"/>
                <w:szCs w:val="18"/>
                <w:lang w:val="kk-KZ"/>
              </w:rPr>
              <w:t xml:space="preserve">айына </w:t>
            </w:r>
            <w:r w:rsidR="00DB36BF" w:rsidRPr="00A87187">
              <w:rPr>
                <w:rFonts w:ascii="Times New Roman" w:hAnsi="Times New Roman" w:cs="Times New Roman"/>
                <w:sz w:val="18"/>
                <w:szCs w:val="18"/>
                <w:lang w:val="kk-KZ"/>
              </w:rPr>
              <w:t>2 (</w:t>
            </w:r>
            <w:r w:rsidRPr="00A87187">
              <w:rPr>
                <w:rFonts w:ascii="Times New Roman" w:hAnsi="Times New Roman" w:cs="Times New Roman"/>
                <w:sz w:val="18"/>
                <w:szCs w:val="18"/>
                <w:lang w:val="kk-KZ"/>
              </w:rPr>
              <w:t>Tik-Tok</w:t>
            </w:r>
            <w:r>
              <w:rPr>
                <w:rFonts w:ascii="Times New Roman" w:hAnsi="Times New Roman" w:cs="Times New Roman"/>
                <w:sz w:val="18"/>
                <w:szCs w:val="18"/>
                <w:lang w:val="kk-KZ"/>
              </w:rPr>
              <w:t>-та қайталаумен</w:t>
            </w:r>
            <w:r w:rsidR="00DB36BF" w:rsidRPr="00A87187">
              <w:rPr>
                <w:rFonts w:ascii="Times New Roman" w:hAnsi="Times New Roman" w:cs="Times New Roman"/>
                <w:sz w:val="18"/>
                <w:szCs w:val="18"/>
                <w:lang w:val="kk-KZ"/>
              </w:rPr>
              <w:t>).</w:t>
            </w:r>
          </w:p>
          <w:p w14:paraId="6362937D" w14:textId="77777777" w:rsidR="00DB36BF" w:rsidRPr="00A87187" w:rsidRDefault="00DB36BF" w:rsidP="003A245A">
            <w:pPr>
              <w:rPr>
                <w:rFonts w:ascii="Times New Roman" w:hAnsi="Times New Roman" w:cs="Times New Roman"/>
                <w:sz w:val="18"/>
                <w:szCs w:val="18"/>
                <w:lang w:val="kk-KZ"/>
              </w:rPr>
            </w:pPr>
          </w:p>
          <w:p w14:paraId="57C10E3B" w14:textId="723F78DE" w:rsidR="00DB36BF" w:rsidRPr="001328F9" w:rsidRDefault="002D5FB0" w:rsidP="002D5FB0">
            <w:pPr>
              <w:pStyle w:val="a4"/>
              <w:numPr>
                <w:ilvl w:val="0"/>
                <w:numId w:val="7"/>
              </w:numPr>
              <w:spacing w:line="24" w:lineRule="atLeast"/>
              <w:jc w:val="both"/>
              <w:rPr>
                <w:rFonts w:ascii="Times New Roman" w:hAnsi="Times New Roman" w:cs="Times New Roman"/>
                <w:sz w:val="18"/>
                <w:szCs w:val="18"/>
                <w:lang w:val="kk-KZ"/>
              </w:rPr>
            </w:pPr>
            <w:r w:rsidRPr="001328F9">
              <w:rPr>
                <w:rFonts w:ascii="Times New Roman" w:hAnsi="Times New Roman" w:cs="Times New Roman"/>
                <w:sz w:val="18"/>
                <w:szCs w:val="18"/>
                <w:lang w:val="kk-KZ"/>
              </w:rPr>
              <w:t xml:space="preserve">сұраныс бойынша: ай сайын баннерлер, әлеуметтік желілер үшін өзекті және өзге де көмекші материалдар үшін </w:t>
            </w:r>
            <w:r w:rsidR="007908F5">
              <w:rPr>
                <w:rFonts w:ascii="Times New Roman" w:hAnsi="Times New Roman" w:cs="Times New Roman"/>
                <w:sz w:val="18"/>
                <w:szCs w:val="18"/>
                <w:lang w:val="kk-KZ"/>
              </w:rPr>
              <w:t>иконкалар</w:t>
            </w:r>
            <w:r w:rsidRPr="001328F9">
              <w:rPr>
                <w:rFonts w:ascii="Times New Roman" w:hAnsi="Times New Roman" w:cs="Times New Roman"/>
                <w:sz w:val="18"/>
                <w:szCs w:val="18"/>
                <w:lang w:val="kk-KZ"/>
              </w:rPr>
              <w:t xml:space="preserve"> әзірлеу</w:t>
            </w:r>
            <w:r>
              <w:rPr>
                <w:rFonts w:ascii="Times New Roman" w:hAnsi="Times New Roman" w:cs="Times New Roman"/>
                <w:sz w:val="18"/>
                <w:szCs w:val="18"/>
                <w:lang w:val="kk-KZ"/>
              </w:rPr>
              <w:t xml:space="preserve"> </w:t>
            </w:r>
          </w:p>
          <w:p w14:paraId="244BD5E3" w14:textId="77777777" w:rsidR="00DB36BF" w:rsidRPr="001328F9" w:rsidRDefault="00DB36BF" w:rsidP="00DB36BF">
            <w:pPr>
              <w:pStyle w:val="a4"/>
              <w:rPr>
                <w:rFonts w:ascii="Times New Roman" w:hAnsi="Times New Roman" w:cs="Times New Roman"/>
                <w:sz w:val="18"/>
                <w:szCs w:val="18"/>
                <w:lang w:val="kk-KZ"/>
              </w:rPr>
            </w:pPr>
          </w:p>
          <w:p w14:paraId="524F5983" w14:textId="5EFAABD2" w:rsidR="00DB36BF" w:rsidRPr="001328F9" w:rsidRDefault="007908F5" w:rsidP="007908F5">
            <w:pPr>
              <w:pStyle w:val="a4"/>
              <w:numPr>
                <w:ilvl w:val="0"/>
                <w:numId w:val="7"/>
              </w:numPr>
              <w:spacing w:line="24" w:lineRule="atLeast"/>
              <w:jc w:val="both"/>
              <w:rPr>
                <w:rFonts w:ascii="Times New Roman" w:hAnsi="Times New Roman" w:cs="Times New Roman"/>
                <w:sz w:val="18"/>
                <w:szCs w:val="18"/>
                <w:lang w:val="kk-KZ"/>
              </w:rPr>
            </w:pPr>
            <w:r w:rsidRPr="001328F9">
              <w:rPr>
                <w:rFonts w:ascii="Times New Roman" w:hAnsi="Times New Roman" w:cs="Times New Roman"/>
                <w:sz w:val="18"/>
                <w:szCs w:val="18"/>
                <w:lang w:val="kk-KZ"/>
              </w:rPr>
              <w:t>көшпелі түсіру мүмкіндігімен бейне</w:t>
            </w:r>
            <w:r>
              <w:rPr>
                <w:rFonts w:ascii="Times New Roman" w:hAnsi="Times New Roman" w:cs="Times New Roman"/>
                <w:sz w:val="18"/>
                <w:szCs w:val="18"/>
                <w:lang w:val="kk-KZ"/>
              </w:rPr>
              <w:t xml:space="preserve"> жарияланымдарды</w:t>
            </w:r>
            <w:r w:rsidRPr="001328F9">
              <w:rPr>
                <w:rFonts w:ascii="Times New Roman" w:hAnsi="Times New Roman" w:cs="Times New Roman"/>
                <w:sz w:val="18"/>
                <w:szCs w:val="18"/>
                <w:lang w:val="kk-KZ"/>
              </w:rPr>
              <w:t xml:space="preserve"> әзірлеу (сценарий жазу, түсірілім, анимация) </w:t>
            </w:r>
            <w:r w:rsidR="00DB36BF" w:rsidRPr="001328F9">
              <w:rPr>
                <w:rFonts w:ascii="Times New Roman" w:hAnsi="Times New Roman" w:cs="Times New Roman"/>
                <w:sz w:val="18"/>
                <w:szCs w:val="18"/>
                <w:lang w:val="kk-KZ"/>
              </w:rPr>
              <w:t xml:space="preserve">– </w:t>
            </w:r>
            <w:r>
              <w:rPr>
                <w:rFonts w:ascii="Times New Roman" w:hAnsi="Times New Roman" w:cs="Times New Roman"/>
                <w:sz w:val="18"/>
                <w:szCs w:val="18"/>
                <w:lang w:val="kk-KZ"/>
              </w:rPr>
              <w:t>айына 3 дейін</w:t>
            </w:r>
          </w:p>
          <w:p w14:paraId="4929E782" w14:textId="77777777" w:rsidR="00DB36BF" w:rsidRPr="001328F9" w:rsidRDefault="00DB36BF" w:rsidP="00DB36BF">
            <w:pPr>
              <w:pStyle w:val="a4"/>
              <w:rPr>
                <w:rFonts w:ascii="Times New Roman" w:hAnsi="Times New Roman" w:cs="Times New Roman"/>
                <w:sz w:val="18"/>
                <w:szCs w:val="18"/>
                <w:lang w:val="kk-KZ"/>
              </w:rPr>
            </w:pPr>
          </w:p>
          <w:p w14:paraId="67A335CC" w14:textId="52B55682" w:rsidR="00DB36BF" w:rsidRPr="001328F9" w:rsidRDefault="007908F5" w:rsidP="007908F5">
            <w:pPr>
              <w:pStyle w:val="a4"/>
              <w:numPr>
                <w:ilvl w:val="0"/>
                <w:numId w:val="7"/>
              </w:numPr>
              <w:spacing w:line="24" w:lineRule="atLeast"/>
              <w:jc w:val="both"/>
              <w:rPr>
                <w:rFonts w:ascii="Times New Roman" w:hAnsi="Times New Roman" w:cs="Times New Roman"/>
                <w:sz w:val="18"/>
                <w:szCs w:val="18"/>
                <w:lang w:val="kk-KZ"/>
              </w:rPr>
            </w:pPr>
            <w:r>
              <w:rPr>
                <w:rFonts w:ascii="Times New Roman" w:hAnsi="Times New Roman" w:cs="Times New Roman"/>
                <w:sz w:val="18"/>
                <w:szCs w:val="18"/>
                <w:lang w:val="kk-KZ"/>
              </w:rPr>
              <w:t>т</w:t>
            </w:r>
            <w:r w:rsidRPr="001328F9">
              <w:rPr>
                <w:rFonts w:ascii="Times New Roman" w:hAnsi="Times New Roman" w:cs="Times New Roman"/>
                <w:sz w:val="18"/>
                <w:szCs w:val="18"/>
                <w:lang w:val="kk-KZ"/>
              </w:rPr>
              <w:t>апсырыс берушінің мәтін мен вижуалды ұсынуын ескере отырып, жұмыстан тыс уақытта шұғыл, жоспарланбаған посттарды жариялау</w:t>
            </w:r>
            <w:r>
              <w:rPr>
                <w:rFonts w:ascii="Times New Roman" w:hAnsi="Times New Roman" w:cs="Times New Roman"/>
                <w:sz w:val="18"/>
                <w:szCs w:val="18"/>
                <w:lang w:val="kk-KZ"/>
              </w:rPr>
              <w:t xml:space="preserve"> </w:t>
            </w:r>
          </w:p>
          <w:p w14:paraId="084162D0" w14:textId="725F4CE4" w:rsidR="00DB36BF" w:rsidRPr="001328F9" w:rsidRDefault="00DB36BF" w:rsidP="007908F5">
            <w:pPr>
              <w:spacing w:line="24" w:lineRule="atLeast"/>
              <w:jc w:val="both"/>
              <w:rPr>
                <w:rFonts w:ascii="Times New Roman" w:hAnsi="Times New Roman" w:cs="Times New Roman"/>
                <w:sz w:val="18"/>
                <w:szCs w:val="18"/>
                <w:lang w:val="kk-KZ"/>
              </w:rPr>
            </w:pPr>
            <w:r w:rsidRPr="001328F9">
              <w:rPr>
                <w:rFonts w:ascii="Times New Roman" w:hAnsi="Times New Roman" w:cs="Times New Roman"/>
                <w:sz w:val="18"/>
                <w:szCs w:val="18"/>
                <w:lang w:val="kk-KZ"/>
              </w:rPr>
              <w:br/>
            </w:r>
            <w:r w:rsidR="007908F5">
              <w:rPr>
                <w:rFonts w:ascii="Times New Roman" w:hAnsi="Times New Roman" w:cs="Times New Roman"/>
                <w:b/>
                <w:sz w:val="18"/>
                <w:szCs w:val="18"/>
                <w:lang w:val="kk-KZ"/>
              </w:rPr>
              <w:t>Қатынас тілі</w:t>
            </w:r>
            <w:r w:rsidRPr="001328F9">
              <w:rPr>
                <w:rFonts w:ascii="Times New Roman" w:hAnsi="Times New Roman" w:cs="Times New Roman"/>
                <w:b/>
                <w:sz w:val="18"/>
                <w:szCs w:val="18"/>
                <w:lang w:val="kk-KZ"/>
              </w:rPr>
              <w:t>:</w:t>
            </w:r>
            <w:r w:rsidRPr="001328F9">
              <w:rPr>
                <w:rFonts w:ascii="Times New Roman" w:hAnsi="Times New Roman" w:cs="Times New Roman"/>
                <w:sz w:val="18"/>
                <w:szCs w:val="18"/>
                <w:lang w:val="kk-KZ"/>
              </w:rPr>
              <w:t xml:space="preserve"> </w:t>
            </w:r>
            <w:r w:rsidR="007908F5">
              <w:rPr>
                <w:rFonts w:ascii="Times New Roman" w:hAnsi="Times New Roman" w:cs="Times New Roman"/>
                <w:sz w:val="18"/>
                <w:szCs w:val="18"/>
                <w:lang w:val="kk-KZ"/>
              </w:rPr>
              <w:t>орыс және қазақ</w:t>
            </w:r>
            <w:r w:rsidRPr="001328F9">
              <w:rPr>
                <w:rFonts w:ascii="Times New Roman" w:hAnsi="Times New Roman" w:cs="Times New Roman"/>
                <w:sz w:val="18"/>
                <w:szCs w:val="18"/>
                <w:lang w:val="kk-KZ"/>
              </w:rPr>
              <w:t xml:space="preserve"> (</w:t>
            </w:r>
            <w:r w:rsidR="007908F5">
              <w:rPr>
                <w:rFonts w:ascii="Times New Roman" w:hAnsi="Times New Roman" w:cs="Times New Roman"/>
                <w:sz w:val="18"/>
                <w:szCs w:val="18"/>
                <w:lang w:val="kk-KZ"/>
              </w:rPr>
              <w:t>орысшадан аудару</w:t>
            </w:r>
            <w:r w:rsidRPr="001328F9">
              <w:rPr>
                <w:rFonts w:ascii="Times New Roman" w:hAnsi="Times New Roman" w:cs="Times New Roman"/>
                <w:sz w:val="18"/>
                <w:szCs w:val="18"/>
                <w:lang w:val="kk-KZ"/>
              </w:rPr>
              <w:t>).</w:t>
            </w:r>
          </w:p>
        </w:tc>
        <w:tc>
          <w:tcPr>
            <w:tcW w:w="1648" w:type="dxa"/>
          </w:tcPr>
          <w:p w14:paraId="4F787E48" w14:textId="77777777" w:rsidR="00DB36BF" w:rsidRPr="001328F9" w:rsidRDefault="00DB36BF" w:rsidP="00E94573">
            <w:pPr>
              <w:spacing w:line="24" w:lineRule="atLeast"/>
              <w:rPr>
                <w:rFonts w:ascii="Times New Roman" w:hAnsi="Times New Roman" w:cs="Times New Roman"/>
                <w:sz w:val="18"/>
                <w:szCs w:val="18"/>
                <w:lang w:val="kk-KZ"/>
              </w:rPr>
            </w:pPr>
          </w:p>
        </w:tc>
      </w:tr>
      <w:tr w:rsidR="00DB36BF" w:rsidRPr="007140A8" w14:paraId="2703D112" w14:textId="77777777" w:rsidTr="00DB36BF">
        <w:trPr>
          <w:trHeight w:val="1325"/>
        </w:trPr>
        <w:tc>
          <w:tcPr>
            <w:tcW w:w="449" w:type="dxa"/>
          </w:tcPr>
          <w:p w14:paraId="771E8B2F" w14:textId="12D046F8" w:rsidR="00DB36BF" w:rsidRPr="007140A8" w:rsidRDefault="00DB36BF" w:rsidP="00E94573">
            <w:pPr>
              <w:spacing w:line="24" w:lineRule="atLeast"/>
              <w:rPr>
                <w:rFonts w:ascii="Times New Roman" w:hAnsi="Times New Roman" w:cs="Times New Roman"/>
                <w:b/>
                <w:sz w:val="18"/>
                <w:szCs w:val="18"/>
              </w:rPr>
            </w:pPr>
            <w:r w:rsidRPr="007140A8">
              <w:rPr>
                <w:rFonts w:ascii="Times New Roman" w:hAnsi="Times New Roman" w:cs="Times New Roman"/>
                <w:b/>
                <w:sz w:val="18"/>
                <w:szCs w:val="18"/>
              </w:rPr>
              <w:t>3</w:t>
            </w:r>
          </w:p>
        </w:tc>
        <w:tc>
          <w:tcPr>
            <w:tcW w:w="2883" w:type="dxa"/>
          </w:tcPr>
          <w:p w14:paraId="69CE7C43" w14:textId="15EFF944" w:rsidR="00DB36BF" w:rsidRPr="007140A8" w:rsidRDefault="003A245A" w:rsidP="00E94573">
            <w:pPr>
              <w:spacing w:line="24" w:lineRule="atLeast"/>
              <w:rPr>
                <w:rFonts w:ascii="Times New Roman" w:hAnsi="Times New Roman" w:cs="Times New Roman"/>
                <w:sz w:val="18"/>
                <w:szCs w:val="18"/>
              </w:rPr>
            </w:pPr>
            <w:proofErr w:type="spellStart"/>
            <w:r w:rsidRPr="007140A8">
              <w:rPr>
                <w:rFonts w:ascii="Times New Roman" w:hAnsi="Times New Roman" w:cs="Times New Roman"/>
                <w:sz w:val="18"/>
                <w:szCs w:val="18"/>
              </w:rPr>
              <w:t>Комьюнити-менеджемент</w:t>
            </w:r>
            <w:proofErr w:type="spellEnd"/>
          </w:p>
        </w:tc>
        <w:tc>
          <w:tcPr>
            <w:tcW w:w="4666" w:type="dxa"/>
          </w:tcPr>
          <w:p w14:paraId="0E63210A" w14:textId="77777777" w:rsidR="003A245A" w:rsidRPr="007140A8" w:rsidRDefault="003A245A" w:rsidP="003A245A">
            <w:pPr>
              <w:spacing w:line="24" w:lineRule="atLeast"/>
              <w:rPr>
                <w:rFonts w:ascii="Times New Roman" w:hAnsi="Times New Roman" w:cs="Times New Roman"/>
                <w:b/>
                <w:sz w:val="18"/>
                <w:szCs w:val="18"/>
              </w:rPr>
            </w:pPr>
            <w:r w:rsidRPr="007140A8">
              <w:rPr>
                <w:rFonts w:ascii="Times New Roman" w:hAnsi="Times New Roman" w:cs="Times New Roman"/>
                <w:b/>
                <w:sz w:val="18"/>
                <w:szCs w:val="18"/>
              </w:rPr>
              <w:t>Функционал:</w:t>
            </w:r>
            <w:r w:rsidRPr="007140A8">
              <w:rPr>
                <w:rFonts w:ascii="Times New Roman" w:hAnsi="Times New Roman" w:cs="Times New Roman"/>
                <w:b/>
                <w:sz w:val="18"/>
                <w:szCs w:val="18"/>
              </w:rPr>
              <w:br/>
            </w:r>
          </w:p>
          <w:p w14:paraId="0BF73668" w14:textId="1E74E2AF" w:rsidR="003A245A" w:rsidRPr="007140A8" w:rsidRDefault="001A3A4A" w:rsidP="001A3A4A">
            <w:pPr>
              <w:pStyle w:val="a4"/>
              <w:numPr>
                <w:ilvl w:val="0"/>
                <w:numId w:val="9"/>
              </w:numPr>
              <w:spacing w:line="24" w:lineRule="atLeast"/>
              <w:jc w:val="both"/>
              <w:rPr>
                <w:rFonts w:ascii="Times New Roman" w:hAnsi="Times New Roman" w:cs="Times New Roman"/>
                <w:sz w:val="18"/>
                <w:szCs w:val="18"/>
              </w:rPr>
            </w:pPr>
            <w:r>
              <w:rPr>
                <w:rFonts w:ascii="Times New Roman" w:hAnsi="Times New Roman" w:cs="Times New Roman"/>
                <w:sz w:val="18"/>
                <w:szCs w:val="18"/>
                <w:lang w:val="kk-KZ"/>
              </w:rPr>
              <w:t>т</w:t>
            </w:r>
            <w:proofErr w:type="spellStart"/>
            <w:r w:rsidRPr="001A3A4A">
              <w:rPr>
                <w:rFonts w:ascii="Times New Roman" w:hAnsi="Times New Roman" w:cs="Times New Roman"/>
                <w:sz w:val="18"/>
                <w:szCs w:val="18"/>
              </w:rPr>
              <w:t>апсырыс</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берушінің</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әлеуметтік</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желілерін</w:t>
            </w:r>
            <w:proofErr w:type="spellEnd"/>
            <w:r w:rsidRPr="001A3A4A">
              <w:rPr>
                <w:rFonts w:ascii="Times New Roman" w:hAnsi="Times New Roman" w:cs="Times New Roman"/>
                <w:sz w:val="18"/>
                <w:szCs w:val="18"/>
              </w:rPr>
              <w:t xml:space="preserve"> мониторинг</w:t>
            </w:r>
            <w:r>
              <w:rPr>
                <w:rFonts w:ascii="Times New Roman" w:hAnsi="Times New Roman" w:cs="Times New Roman"/>
                <w:sz w:val="18"/>
                <w:szCs w:val="18"/>
                <w:lang w:val="kk-KZ"/>
              </w:rPr>
              <w:t>ілеу</w:t>
            </w:r>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өнімдер</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бойынша</w:t>
            </w:r>
            <w:proofErr w:type="spellEnd"/>
            <w:r w:rsidRPr="001A3A4A">
              <w:rPr>
                <w:rFonts w:ascii="Times New Roman" w:hAnsi="Times New Roman" w:cs="Times New Roman"/>
                <w:sz w:val="18"/>
                <w:szCs w:val="18"/>
              </w:rPr>
              <w:t xml:space="preserve"> консультация </w:t>
            </w:r>
            <w:proofErr w:type="spellStart"/>
            <w:r w:rsidRPr="001A3A4A">
              <w:rPr>
                <w:rFonts w:ascii="Times New Roman" w:hAnsi="Times New Roman" w:cs="Times New Roman"/>
                <w:sz w:val="18"/>
                <w:szCs w:val="18"/>
              </w:rPr>
              <w:t>жүргізбе</w:t>
            </w:r>
            <w:proofErr w:type="spellEnd"/>
            <w:r w:rsidR="00A87187">
              <w:rPr>
                <w:rFonts w:ascii="Times New Roman" w:hAnsi="Times New Roman" w:cs="Times New Roman"/>
                <w:sz w:val="18"/>
                <w:szCs w:val="18"/>
                <w:lang w:val="kk-KZ"/>
              </w:rPr>
              <w:t>й</w:t>
            </w:r>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немесе</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шағымдарды</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өңдемей</w:t>
            </w:r>
            <w:proofErr w:type="spellEnd"/>
            <w:r w:rsidRPr="001A3A4A">
              <w:rPr>
                <w:rFonts w:ascii="Times New Roman" w:hAnsi="Times New Roman" w:cs="Times New Roman"/>
                <w:sz w:val="18"/>
                <w:szCs w:val="18"/>
              </w:rPr>
              <w:t xml:space="preserve"> пост </w:t>
            </w:r>
            <w:proofErr w:type="spellStart"/>
            <w:r w:rsidRPr="001A3A4A">
              <w:rPr>
                <w:rFonts w:ascii="Times New Roman" w:hAnsi="Times New Roman" w:cs="Times New Roman"/>
                <w:sz w:val="18"/>
                <w:szCs w:val="18"/>
              </w:rPr>
              <w:t>тақырыбына</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қатысты</w:t>
            </w:r>
            <w:proofErr w:type="spellEnd"/>
            <w:r w:rsidRPr="001A3A4A">
              <w:rPr>
                <w:rFonts w:ascii="Times New Roman" w:hAnsi="Times New Roman" w:cs="Times New Roman"/>
                <w:sz w:val="18"/>
                <w:szCs w:val="18"/>
              </w:rPr>
              <w:t xml:space="preserve"> </w:t>
            </w:r>
            <w:r w:rsidR="00A87187">
              <w:rPr>
                <w:rFonts w:ascii="Times New Roman" w:hAnsi="Times New Roman" w:cs="Times New Roman"/>
                <w:sz w:val="18"/>
                <w:szCs w:val="18"/>
                <w:lang w:val="kk-KZ"/>
              </w:rPr>
              <w:t>пікірлер</w:t>
            </w:r>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бөлігінде</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аудиториямен</w:t>
            </w:r>
            <w:proofErr w:type="spellEnd"/>
            <w:r w:rsidRPr="001A3A4A">
              <w:rPr>
                <w:rFonts w:ascii="Times New Roman" w:hAnsi="Times New Roman" w:cs="Times New Roman"/>
                <w:sz w:val="18"/>
                <w:szCs w:val="18"/>
              </w:rPr>
              <w:t xml:space="preserve"> </w:t>
            </w:r>
            <w:r w:rsidR="00A87187">
              <w:rPr>
                <w:rFonts w:ascii="Times New Roman" w:hAnsi="Times New Roman" w:cs="Times New Roman"/>
                <w:sz w:val="18"/>
                <w:szCs w:val="18"/>
                <w:lang w:val="kk-KZ"/>
              </w:rPr>
              <w:t>қарым-</w:t>
            </w:r>
            <w:r>
              <w:rPr>
                <w:rFonts w:ascii="Times New Roman" w:hAnsi="Times New Roman" w:cs="Times New Roman"/>
                <w:sz w:val="18"/>
                <w:szCs w:val="18"/>
                <w:lang w:val="kk-KZ"/>
              </w:rPr>
              <w:t>қатынас</w:t>
            </w:r>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Мысалы</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имидждік</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пікірлер</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немесе</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бейтарап</w:t>
            </w:r>
            <w:proofErr w:type="spellEnd"/>
            <w:r w:rsidRPr="001A3A4A">
              <w:rPr>
                <w:rFonts w:ascii="Times New Roman" w:hAnsi="Times New Roman" w:cs="Times New Roman"/>
                <w:sz w:val="18"/>
                <w:szCs w:val="18"/>
              </w:rPr>
              <w:t xml:space="preserve"> </w:t>
            </w:r>
            <w:proofErr w:type="spellStart"/>
            <w:r w:rsidRPr="001A3A4A">
              <w:rPr>
                <w:rFonts w:ascii="Times New Roman" w:hAnsi="Times New Roman" w:cs="Times New Roman"/>
                <w:sz w:val="18"/>
                <w:szCs w:val="18"/>
              </w:rPr>
              <w:t>сұрақтар</w:t>
            </w:r>
            <w:proofErr w:type="spellEnd"/>
            <w:r>
              <w:rPr>
                <w:rFonts w:ascii="Times New Roman" w:hAnsi="Times New Roman" w:cs="Times New Roman"/>
                <w:sz w:val="18"/>
                <w:szCs w:val="18"/>
                <w:lang w:val="kk-KZ"/>
              </w:rPr>
              <w:t xml:space="preserve"> </w:t>
            </w:r>
          </w:p>
          <w:p w14:paraId="25EEE8FB" w14:textId="77777777" w:rsidR="003A245A" w:rsidRPr="007140A8" w:rsidRDefault="003A245A" w:rsidP="003A245A">
            <w:pPr>
              <w:spacing w:line="24" w:lineRule="atLeast"/>
              <w:jc w:val="both"/>
              <w:rPr>
                <w:rFonts w:ascii="Times New Roman" w:hAnsi="Times New Roman" w:cs="Times New Roman"/>
                <w:sz w:val="18"/>
                <w:szCs w:val="18"/>
              </w:rPr>
            </w:pPr>
          </w:p>
          <w:p w14:paraId="596CBDAC" w14:textId="59AF205E" w:rsidR="003A245A" w:rsidRPr="007140A8" w:rsidRDefault="00082395" w:rsidP="00082395">
            <w:pPr>
              <w:pStyle w:val="a4"/>
              <w:numPr>
                <w:ilvl w:val="0"/>
                <w:numId w:val="9"/>
              </w:numPr>
              <w:spacing w:line="24" w:lineRule="atLeast"/>
              <w:jc w:val="both"/>
              <w:rPr>
                <w:rFonts w:ascii="Times New Roman" w:hAnsi="Times New Roman" w:cs="Times New Roman"/>
                <w:sz w:val="18"/>
                <w:szCs w:val="18"/>
              </w:rPr>
            </w:pPr>
            <w:proofErr w:type="spellStart"/>
            <w:r w:rsidRPr="00082395">
              <w:rPr>
                <w:rFonts w:ascii="Times New Roman" w:hAnsi="Times New Roman" w:cs="Times New Roman"/>
                <w:sz w:val="18"/>
                <w:szCs w:val="18"/>
              </w:rPr>
              <w:lastRenderedPageBreak/>
              <w:t>әдепсіз</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сөздерді</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жою</w:t>
            </w:r>
            <w:proofErr w:type="spellEnd"/>
            <w:r w:rsidRPr="00082395">
              <w:rPr>
                <w:rFonts w:ascii="Times New Roman" w:hAnsi="Times New Roman" w:cs="Times New Roman"/>
                <w:sz w:val="18"/>
                <w:szCs w:val="18"/>
              </w:rPr>
              <w:t xml:space="preserve">, </w:t>
            </w:r>
            <w:r>
              <w:rPr>
                <w:rFonts w:ascii="Times New Roman" w:hAnsi="Times New Roman" w:cs="Times New Roman"/>
                <w:sz w:val="18"/>
                <w:szCs w:val="18"/>
                <w:lang w:val="kk-KZ"/>
              </w:rPr>
              <w:t xml:space="preserve">жат қылық көрсеткен пайдаланушыларды бұғаттау </w:t>
            </w:r>
            <w:r w:rsidRPr="00082395">
              <w:rPr>
                <w:rFonts w:ascii="Times New Roman" w:hAnsi="Times New Roman" w:cs="Times New Roman"/>
                <w:sz w:val="18"/>
                <w:szCs w:val="18"/>
              </w:rPr>
              <w:t xml:space="preserve"> </w:t>
            </w:r>
          </w:p>
          <w:p w14:paraId="3BB55D2E" w14:textId="77777777" w:rsidR="003A245A" w:rsidRPr="007140A8" w:rsidRDefault="003A245A" w:rsidP="003A245A">
            <w:pPr>
              <w:pStyle w:val="a4"/>
              <w:rPr>
                <w:rFonts w:ascii="Times New Roman" w:hAnsi="Times New Roman" w:cs="Times New Roman"/>
                <w:sz w:val="18"/>
                <w:szCs w:val="18"/>
              </w:rPr>
            </w:pPr>
          </w:p>
          <w:p w14:paraId="37C4848E" w14:textId="36E9BEF6" w:rsidR="003A245A" w:rsidRPr="007140A8" w:rsidRDefault="00082395" w:rsidP="00082395">
            <w:pPr>
              <w:pStyle w:val="a4"/>
              <w:numPr>
                <w:ilvl w:val="0"/>
                <w:numId w:val="9"/>
              </w:numPr>
              <w:spacing w:line="24" w:lineRule="atLeast"/>
              <w:jc w:val="both"/>
              <w:rPr>
                <w:rFonts w:ascii="Times New Roman" w:hAnsi="Times New Roman" w:cs="Times New Roman"/>
                <w:sz w:val="18"/>
                <w:szCs w:val="18"/>
              </w:rPr>
            </w:pPr>
            <w:proofErr w:type="spellStart"/>
            <w:r w:rsidRPr="00082395">
              <w:rPr>
                <w:rFonts w:ascii="Times New Roman" w:hAnsi="Times New Roman" w:cs="Times New Roman"/>
                <w:sz w:val="18"/>
                <w:szCs w:val="18"/>
              </w:rPr>
              <w:t>әлеуметтік</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желілерде</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конкурстарды</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қорытындылау</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жеңімпаздармен</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қарым-қатынас</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жасау</w:t>
            </w:r>
            <w:proofErr w:type="spellEnd"/>
            <w:r w:rsidRPr="00082395">
              <w:rPr>
                <w:rFonts w:ascii="Times New Roman" w:hAnsi="Times New Roman" w:cs="Times New Roman"/>
                <w:sz w:val="18"/>
                <w:szCs w:val="18"/>
              </w:rPr>
              <w:t xml:space="preserve">, банк </w:t>
            </w:r>
            <w:proofErr w:type="spellStart"/>
            <w:r w:rsidRPr="00082395">
              <w:rPr>
                <w:rFonts w:ascii="Times New Roman" w:hAnsi="Times New Roman" w:cs="Times New Roman"/>
                <w:sz w:val="18"/>
                <w:szCs w:val="18"/>
              </w:rPr>
              <w:t>ұсынатын</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жүлделерді</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тапсыру</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үшін</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жеңімпаздардың</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деректерін</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жинау</w:t>
            </w:r>
            <w:proofErr w:type="spellEnd"/>
            <w:r w:rsidR="003A245A" w:rsidRPr="007140A8">
              <w:rPr>
                <w:rFonts w:ascii="Times New Roman" w:hAnsi="Times New Roman" w:cs="Times New Roman"/>
                <w:sz w:val="18"/>
                <w:szCs w:val="18"/>
              </w:rPr>
              <w:t>.</w:t>
            </w:r>
          </w:p>
          <w:p w14:paraId="091E0312" w14:textId="77777777" w:rsidR="003A245A" w:rsidRPr="007140A8" w:rsidRDefault="003A245A" w:rsidP="003A245A">
            <w:pPr>
              <w:pStyle w:val="a4"/>
              <w:rPr>
                <w:rFonts w:ascii="Times New Roman" w:hAnsi="Times New Roman" w:cs="Times New Roman"/>
                <w:sz w:val="18"/>
                <w:szCs w:val="18"/>
              </w:rPr>
            </w:pPr>
          </w:p>
          <w:p w14:paraId="5F6887F4" w14:textId="288BE99D" w:rsidR="003A245A" w:rsidRPr="007140A8" w:rsidRDefault="00082395" w:rsidP="00082395">
            <w:pPr>
              <w:pStyle w:val="a4"/>
              <w:numPr>
                <w:ilvl w:val="0"/>
                <w:numId w:val="9"/>
              </w:numPr>
              <w:spacing w:line="24" w:lineRule="atLeast"/>
              <w:jc w:val="both"/>
              <w:rPr>
                <w:rFonts w:ascii="Times New Roman" w:hAnsi="Times New Roman" w:cs="Times New Roman"/>
                <w:sz w:val="18"/>
                <w:szCs w:val="18"/>
              </w:rPr>
            </w:pPr>
            <w:r>
              <w:rPr>
                <w:rFonts w:ascii="Times New Roman" w:hAnsi="Times New Roman" w:cs="Times New Roman"/>
                <w:sz w:val="18"/>
                <w:szCs w:val="18"/>
                <w:lang w:val="kk-KZ"/>
              </w:rPr>
              <w:t>т</w:t>
            </w:r>
            <w:proofErr w:type="spellStart"/>
            <w:r w:rsidRPr="00082395">
              <w:rPr>
                <w:rFonts w:ascii="Times New Roman" w:hAnsi="Times New Roman" w:cs="Times New Roman"/>
                <w:sz w:val="18"/>
                <w:szCs w:val="18"/>
              </w:rPr>
              <w:t>апсырыс</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берушіге</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дағдарыстық</w:t>
            </w:r>
            <w:proofErr w:type="spellEnd"/>
            <w:r w:rsidRPr="00082395">
              <w:rPr>
                <w:rFonts w:ascii="Times New Roman" w:hAnsi="Times New Roman" w:cs="Times New Roman"/>
                <w:sz w:val="18"/>
                <w:szCs w:val="18"/>
              </w:rPr>
              <w:t xml:space="preserve"> </w:t>
            </w:r>
            <w:r w:rsidR="00A87187">
              <w:rPr>
                <w:rFonts w:ascii="Times New Roman" w:hAnsi="Times New Roman" w:cs="Times New Roman"/>
                <w:sz w:val="18"/>
                <w:szCs w:val="18"/>
                <w:lang w:val="kk-KZ"/>
              </w:rPr>
              <w:t>пікірлер</w:t>
            </w:r>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жеке</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хабарлар</w:t>
            </w:r>
            <w:proofErr w:type="spellEnd"/>
            <w:r w:rsidRPr="00082395">
              <w:rPr>
                <w:rFonts w:ascii="Times New Roman" w:hAnsi="Times New Roman" w:cs="Times New Roman"/>
                <w:sz w:val="18"/>
                <w:szCs w:val="18"/>
              </w:rPr>
              <w:t xml:space="preserve">, </w:t>
            </w:r>
            <w:r>
              <w:rPr>
                <w:rFonts w:ascii="Times New Roman" w:hAnsi="Times New Roman" w:cs="Times New Roman"/>
                <w:sz w:val="18"/>
                <w:szCs w:val="18"/>
                <w:lang w:val="kk-KZ"/>
              </w:rPr>
              <w:t>б</w:t>
            </w:r>
            <w:proofErr w:type="spellStart"/>
            <w:r w:rsidRPr="00082395">
              <w:rPr>
                <w:rFonts w:ascii="Times New Roman" w:hAnsi="Times New Roman" w:cs="Times New Roman"/>
                <w:sz w:val="18"/>
                <w:szCs w:val="18"/>
              </w:rPr>
              <w:t>анктің</w:t>
            </w:r>
            <w:proofErr w:type="spellEnd"/>
            <w:r w:rsidRPr="00082395">
              <w:rPr>
                <w:rFonts w:ascii="Times New Roman" w:hAnsi="Times New Roman" w:cs="Times New Roman"/>
                <w:sz w:val="18"/>
                <w:szCs w:val="18"/>
              </w:rPr>
              <w:t xml:space="preserve"> аккаунты(</w:t>
            </w:r>
            <w:r>
              <w:rPr>
                <w:rFonts w:ascii="Times New Roman" w:hAnsi="Times New Roman" w:cs="Times New Roman"/>
                <w:sz w:val="18"/>
                <w:szCs w:val="18"/>
                <w:lang w:val="kk-KZ"/>
              </w:rPr>
              <w:t>тары</w:t>
            </w:r>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белгіленген</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посттар</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туралы</w:t>
            </w:r>
            <w:proofErr w:type="spellEnd"/>
            <w:r w:rsidRPr="00082395">
              <w:rPr>
                <w:rFonts w:ascii="Times New Roman" w:hAnsi="Times New Roman" w:cs="Times New Roman"/>
                <w:sz w:val="18"/>
                <w:szCs w:val="18"/>
              </w:rPr>
              <w:t xml:space="preserve"> </w:t>
            </w:r>
            <w:proofErr w:type="spellStart"/>
            <w:r w:rsidRPr="00082395">
              <w:rPr>
                <w:rFonts w:ascii="Times New Roman" w:hAnsi="Times New Roman" w:cs="Times New Roman"/>
                <w:sz w:val="18"/>
                <w:szCs w:val="18"/>
              </w:rPr>
              <w:t>хабарлау</w:t>
            </w:r>
            <w:proofErr w:type="spellEnd"/>
            <w:r w:rsidR="003A245A" w:rsidRPr="007140A8">
              <w:rPr>
                <w:rFonts w:ascii="Times New Roman" w:hAnsi="Times New Roman" w:cs="Times New Roman"/>
                <w:sz w:val="18"/>
                <w:szCs w:val="18"/>
              </w:rPr>
              <w:t>.</w:t>
            </w:r>
          </w:p>
          <w:p w14:paraId="4834813E" w14:textId="77777777" w:rsidR="003A245A" w:rsidRPr="007140A8" w:rsidRDefault="003A245A" w:rsidP="003A245A">
            <w:pPr>
              <w:pStyle w:val="a4"/>
              <w:rPr>
                <w:rFonts w:ascii="Times New Roman" w:hAnsi="Times New Roman" w:cs="Times New Roman"/>
                <w:b/>
                <w:sz w:val="18"/>
                <w:szCs w:val="18"/>
              </w:rPr>
            </w:pPr>
          </w:p>
          <w:p w14:paraId="4F4DB366" w14:textId="386E4477" w:rsidR="00DB36BF" w:rsidRPr="00082395" w:rsidRDefault="00082395" w:rsidP="003A245A">
            <w:pPr>
              <w:spacing w:line="24" w:lineRule="atLeast"/>
              <w:jc w:val="both"/>
              <w:rPr>
                <w:rFonts w:ascii="Times New Roman" w:hAnsi="Times New Roman" w:cs="Times New Roman"/>
                <w:sz w:val="18"/>
                <w:szCs w:val="18"/>
                <w:lang w:val="kk-KZ"/>
              </w:rPr>
            </w:pPr>
            <w:r>
              <w:rPr>
                <w:rFonts w:ascii="Times New Roman" w:hAnsi="Times New Roman" w:cs="Times New Roman"/>
                <w:b/>
                <w:sz w:val="18"/>
                <w:szCs w:val="18"/>
                <w:lang w:val="kk-KZ"/>
              </w:rPr>
              <w:t>Қатынас тілі</w:t>
            </w:r>
            <w:r w:rsidRPr="007140A8">
              <w:rPr>
                <w:rFonts w:ascii="Times New Roman" w:hAnsi="Times New Roman" w:cs="Times New Roman"/>
                <w:b/>
                <w:sz w:val="18"/>
                <w:szCs w:val="18"/>
              </w:rPr>
              <w:t>:</w:t>
            </w:r>
            <w:r w:rsidRPr="007140A8">
              <w:rPr>
                <w:rFonts w:ascii="Times New Roman" w:hAnsi="Times New Roman" w:cs="Times New Roman"/>
                <w:sz w:val="18"/>
                <w:szCs w:val="18"/>
              </w:rPr>
              <w:t xml:space="preserve"> </w:t>
            </w:r>
            <w:r>
              <w:rPr>
                <w:rFonts w:ascii="Times New Roman" w:hAnsi="Times New Roman" w:cs="Times New Roman"/>
                <w:sz w:val="18"/>
                <w:szCs w:val="18"/>
                <w:lang w:val="kk-KZ"/>
              </w:rPr>
              <w:t>орыс және қазақ</w:t>
            </w:r>
            <w:r w:rsidRPr="007140A8">
              <w:rPr>
                <w:rFonts w:ascii="Times New Roman" w:hAnsi="Times New Roman" w:cs="Times New Roman"/>
                <w:sz w:val="18"/>
                <w:szCs w:val="18"/>
              </w:rPr>
              <w:t xml:space="preserve"> </w:t>
            </w:r>
            <w:r w:rsidR="003A245A" w:rsidRPr="007140A8">
              <w:rPr>
                <w:rFonts w:ascii="Times New Roman" w:hAnsi="Times New Roman" w:cs="Times New Roman"/>
                <w:sz w:val="18"/>
                <w:szCs w:val="18"/>
              </w:rPr>
              <w:t>.</w:t>
            </w:r>
            <w:r>
              <w:rPr>
                <w:rFonts w:ascii="Times New Roman" w:hAnsi="Times New Roman" w:cs="Times New Roman"/>
                <w:sz w:val="18"/>
                <w:szCs w:val="18"/>
                <w:lang w:val="kk-KZ"/>
              </w:rPr>
              <w:t xml:space="preserve"> </w:t>
            </w:r>
          </w:p>
          <w:p w14:paraId="31820FA6" w14:textId="3786F40F" w:rsidR="003A245A" w:rsidRPr="007140A8" w:rsidRDefault="003A245A" w:rsidP="003A245A">
            <w:pPr>
              <w:spacing w:line="24" w:lineRule="atLeast"/>
              <w:jc w:val="both"/>
              <w:rPr>
                <w:rFonts w:ascii="Times New Roman" w:hAnsi="Times New Roman" w:cs="Times New Roman"/>
                <w:sz w:val="18"/>
                <w:szCs w:val="18"/>
              </w:rPr>
            </w:pPr>
          </w:p>
        </w:tc>
        <w:tc>
          <w:tcPr>
            <w:tcW w:w="1648" w:type="dxa"/>
          </w:tcPr>
          <w:p w14:paraId="659F3010" w14:textId="77777777" w:rsidR="00DB36BF" w:rsidRPr="007140A8" w:rsidRDefault="00DB36BF" w:rsidP="00E94573">
            <w:pPr>
              <w:spacing w:line="24" w:lineRule="atLeast"/>
              <w:rPr>
                <w:rFonts w:ascii="Times New Roman" w:hAnsi="Times New Roman" w:cs="Times New Roman"/>
                <w:sz w:val="18"/>
                <w:szCs w:val="18"/>
              </w:rPr>
            </w:pPr>
          </w:p>
        </w:tc>
      </w:tr>
      <w:tr w:rsidR="00E94573" w:rsidRPr="001328F9" w14:paraId="3B37E442" w14:textId="77777777" w:rsidTr="00DB36BF">
        <w:trPr>
          <w:trHeight w:val="1325"/>
        </w:trPr>
        <w:tc>
          <w:tcPr>
            <w:tcW w:w="449" w:type="dxa"/>
          </w:tcPr>
          <w:p w14:paraId="74B79583" w14:textId="77777777" w:rsidR="000E7B94" w:rsidRPr="007140A8" w:rsidRDefault="000E7B94" w:rsidP="00E94573">
            <w:pPr>
              <w:spacing w:line="24" w:lineRule="atLeast"/>
              <w:rPr>
                <w:rFonts w:ascii="Times New Roman" w:hAnsi="Times New Roman" w:cs="Times New Roman"/>
                <w:b/>
                <w:sz w:val="18"/>
                <w:szCs w:val="18"/>
              </w:rPr>
            </w:pPr>
            <w:r w:rsidRPr="007140A8">
              <w:rPr>
                <w:rFonts w:ascii="Times New Roman" w:hAnsi="Times New Roman" w:cs="Times New Roman"/>
                <w:b/>
                <w:sz w:val="18"/>
                <w:szCs w:val="18"/>
              </w:rPr>
              <w:t>4</w:t>
            </w:r>
          </w:p>
        </w:tc>
        <w:tc>
          <w:tcPr>
            <w:tcW w:w="2883" w:type="dxa"/>
          </w:tcPr>
          <w:p w14:paraId="41EFAABE" w14:textId="1FB3D65E" w:rsidR="000E7B94" w:rsidRPr="007140A8" w:rsidRDefault="00893623" w:rsidP="00E94573">
            <w:pPr>
              <w:spacing w:line="24" w:lineRule="atLeast"/>
              <w:rPr>
                <w:rFonts w:ascii="Times New Roman" w:hAnsi="Times New Roman" w:cs="Times New Roman"/>
                <w:sz w:val="18"/>
                <w:szCs w:val="18"/>
                <w:lang w:val="kk-KZ"/>
              </w:rPr>
            </w:pPr>
            <w:r w:rsidRPr="007140A8">
              <w:rPr>
                <w:rFonts w:ascii="Times New Roman" w:hAnsi="Times New Roman" w:cs="Times New Roman"/>
                <w:sz w:val="18"/>
                <w:szCs w:val="18"/>
                <w:lang w:val="en-US"/>
              </w:rPr>
              <w:t>Facebook</w:t>
            </w:r>
            <w:r w:rsidR="004F3536" w:rsidRPr="007140A8">
              <w:rPr>
                <w:rFonts w:ascii="Times New Roman" w:hAnsi="Times New Roman" w:cs="Times New Roman"/>
                <w:sz w:val="18"/>
                <w:szCs w:val="18"/>
              </w:rPr>
              <w:t xml:space="preserve">, </w:t>
            </w:r>
            <w:r w:rsidRPr="007140A8">
              <w:rPr>
                <w:rFonts w:ascii="Times New Roman" w:hAnsi="Times New Roman" w:cs="Times New Roman"/>
                <w:sz w:val="18"/>
                <w:szCs w:val="18"/>
                <w:lang w:val="en-US"/>
              </w:rPr>
              <w:t>Instagram</w:t>
            </w:r>
            <w:r w:rsidR="004F3536" w:rsidRPr="007140A8">
              <w:rPr>
                <w:rFonts w:ascii="Times New Roman" w:hAnsi="Times New Roman" w:cs="Times New Roman"/>
                <w:sz w:val="18"/>
                <w:szCs w:val="18"/>
              </w:rPr>
              <w:t xml:space="preserve">, </w:t>
            </w:r>
            <w:proofErr w:type="spellStart"/>
            <w:r w:rsidR="004F3536" w:rsidRPr="007140A8">
              <w:rPr>
                <w:rFonts w:ascii="Times New Roman" w:hAnsi="Times New Roman" w:cs="Times New Roman"/>
                <w:sz w:val="18"/>
                <w:szCs w:val="18"/>
                <w:lang w:val="en-US"/>
              </w:rPr>
              <w:t>Vk</w:t>
            </w:r>
            <w:proofErr w:type="spellEnd"/>
            <w:r w:rsidR="004F3536" w:rsidRPr="007140A8">
              <w:rPr>
                <w:rFonts w:ascii="Times New Roman" w:hAnsi="Times New Roman" w:cs="Times New Roman"/>
                <w:sz w:val="18"/>
                <w:szCs w:val="18"/>
              </w:rPr>
              <w:t>.</w:t>
            </w:r>
            <w:r w:rsidR="004F3536" w:rsidRPr="007140A8">
              <w:rPr>
                <w:rFonts w:ascii="Times New Roman" w:hAnsi="Times New Roman" w:cs="Times New Roman"/>
                <w:sz w:val="18"/>
                <w:szCs w:val="18"/>
                <w:lang w:val="en-US"/>
              </w:rPr>
              <w:t>com</w:t>
            </w:r>
            <w:r w:rsidR="00DA457F">
              <w:rPr>
                <w:rFonts w:ascii="Times New Roman" w:hAnsi="Times New Roman" w:cs="Times New Roman"/>
                <w:sz w:val="18"/>
                <w:szCs w:val="18"/>
                <w:lang w:val="kk-KZ"/>
              </w:rPr>
              <w:t xml:space="preserve"> желілерінде посттарды алға жылжытуды қосу </w:t>
            </w:r>
            <w:r w:rsidR="004F3536" w:rsidRPr="007140A8">
              <w:rPr>
                <w:rFonts w:ascii="Times New Roman" w:hAnsi="Times New Roman" w:cs="Times New Roman"/>
                <w:sz w:val="18"/>
                <w:szCs w:val="18"/>
              </w:rPr>
              <w:t xml:space="preserve"> </w:t>
            </w:r>
          </w:p>
        </w:tc>
        <w:tc>
          <w:tcPr>
            <w:tcW w:w="4666" w:type="dxa"/>
          </w:tcPr>
          <w:p w14:paraId="22760115" w14:textId="13CF0E4B" w:rsidR="000E7B94" w:rsidRPr="00DA457F" w:rsidRDefault="00DA457F" w:rsidP="00DA457F">
            <w:pPr>
              <w:spacing w:line="24" w:lineRule="atLeast"/>
              <w:rPr>
                <w:rFonts w:ascii="Times New Roman" w:hAnsi="Times New Roman" w:cs="Times New Roman"/>
                <w:sz w:val="18"/>
                <w:szCs w:val="18"/>
                <w:lang w:val="kk-KZ"/>
              </w:rPr>
            </w:pPr>
            <w:r w:rsidRPr="00DA457F">
              <w:rPr>
                <w:rFonts w:ascii="Times New Roman" w:hAnsi="Times New Roman" w:cs="Times New Roman"/>
                <w:sz w:val="18"/>
                <w:szCs w:val="18"/>
                <w:lang w:val="kk-KZ"/>
              </w:rPr>
              <w:t xml:space="preserve">Жарнама компаниясының қорытындысы бойынша </w:t>
            </w:r>
            <w:r>
              <w:rPr>
                <w:rFonts w:ascii="Times New Roman" w:hAnsi="Times New Roman" w:cs="Times New Roman"/>
                <w:sz w:val="18"/>
                <w:szCs w:val="18"/>
                <w:lang w:val="kk-KZ"/>
              </w:rPr>
              <w:t xml:space="preserve">пост-есептілікті ұсына отырып, </w:t>
            </w:r>
            <w:r w:rsidRPr="00DA457F">
              <w:rPr>
                <w:rFonts w:ascii="Times New Roman" w:hAnsi="Times New Roman" w:cs="Times New Roman"/>
                <w:sz w:val="18"/>
                <w:szCs w:val="18"/>
                <w:lang w:val="kk-KZ"/>
              </w:rPr>
              <w:t>қамтуды, жазылушылардың өсуін, лид</w:t>
            </w:r>
            <w:r>
              <w:rPr>
                <w:rFonts w:ascii="Times New Roman" w:hAnsi="Times New Roman" w:cs="Times New Roman"/>
                <w:sz w:val="18"/>
                <w:szCs w:val="18"/>
                <w:lang w:val="kk-KZ"/>
              </w:rPr>
              <w:t>терді</w:t>
            </w:r>
            <w:r w:rsidRPr="00DA457F">
              <w:rPr>
                <w:rFonts w:ascii="Times New Roman" w:hAnsi="Times New Roman" w:cs="Times New Roman"/>
                <w:sz w:val="18"/>
                <w:szCs w:val="18"/>
                <w:lang w:val="kk-KZ"/>
              </w:rPr>
              <w:t xml:space="preserve"> және т. б. ұлғайтуға </w:t>
            </w:r>
            <w:r>
              <w:rPr>
                <w:rFonts w:ascii="Times New Roman" w:hAnsi="Times New Roman" w:cs="Times New Roman"/>
                <w:sz w:val="18"/>
                <w:szCs w:val="18"/>
                <w:lang w:val="kk-KZ"/>
              </w:rPr>
              <w:t xml:space="preserve"> т</w:t>
            </w:r>
            <w:r w:rsidRPr="00DA457F">
              <w:rPr>
                <w:rFonts w:ascii="Times New Roman" w:hAnsi="Times New Roman" w:cs="Times New Roman"/>
                <w:sz w:val="18"/>
                <w:szCs w:val="18"/>
                <w:lang w:val="kk-KZ"/>
              </w:rPr>
              <w:t xml:space="preserve">апсырыс берушімен таңдалған/келісілген </w:t>
            </w:r>
            <w:r>
              <w:rPr>
                <w:rFonts w:ascii="Times New Roman" w:hAnsi="Times New Roman" w:cs="Times New Roman"/>
                <w:sz w:val="18"/>
                <w:szCs w:val="18"/>
                <w:lang w:val="kk-KZ"/>
              </w:rPr>
              <w:t>посттардың промосы</w:t>
            </w:r>
            <w:r w:rsidR="004F3536" w:rsidRPr="00DA457F">
              <w:rPr>
                <w:rFonts w:ascii="Times New Roman" w:hAnsi="Times New Roman" w:cs="Times New Roman"/>
                <w:sz w:val="18"/>
                <w:szCs w:val="18"/>
                <w:lang w:val="kk-KZ"/>
              </w:rPr>
              <w:t>.</w:t>
            </w:r>
            <w:r w:rsidR="000872F2" w:rsidRPr="00DA457F">
              <w:rPr>
                <w:rFonts w:ascii="Times New Roman" w:hAnsi="Times New Roman" w:cs="Times New Roman"/>
                <w:sz w:val="18"/>
                <w:szCs w:val="18"/>
                <w:lang w:val="kk-KZ"/>
              </w:rPr>
              <w:br/>
            </w:r>
          </w:p>
        </w:tc>
        <w:tc>
          <w:tcPr>
            <w:tcW w:w="1648" w:type="dxa"/>
          </w:tcPr>
          <w:p w14:paraId="2414561A" w14:textId="77777777" w:rsidR="000E7B94" w:rsidRPr="00DA457F" w:rsidRDefault="000E7B94" w:rsidP="00E94573">
            <w:pPr>
              <w:spacing w:line="24" w:lineRule="atLeast"/>
              <w:rPr>
                <w:rFonts w:ascii="Times New Roman" w:hAnsi="Times New Roman" w:cs="Times New Roman"/>
                <w:sz w:val="18"/>
                <w:szCs w:val="18"/>
                <w:lang w:val="kk-KZ"/>
              </w:rPr>
            </w:pPr>
          </w:p>
        </w:tc>
      </w:tr>
      <w:tr w:rsidR="00E94573" w:rsidRPr="007140A8" w14:paraId="5A0EF9E9" w14:textId="77777777" w:rsidTr="00DB36BF">
        <w:trPr>
          <w:trHeight w:val="3975"/>
        </w:trPr>
        <w:tc>
          <w:tcPr>
            <w:tcW w:w="449" w:type="dxa"/>
          </w:tcPr>
          <w:p w14:paraId="6A3C9662" w14:textId="77777777" w:rsidR="000E7B94" w:rsidRPr="007140A8" w:rsidRDefault="000E7B94" w:rsidP="00E94573">
            <w:pPr>
              <w:spacing w:line="24" w:lineRule="atLeast"/>
              <w:rPr>
                <w:rFonts w:ascii="Times New Roman" w:hAnsi="Times New Roman" w:cs="Times New Roman"/>
                <w:b/>
                <w:sz w:val="18"/>
                <w:szCs w:val="18"/>
              </w:rPr>
            </w:pPr>
            <w:r w:rsidRPr="007140A8">
              <w:rPr>
                <w:rFonts w:ascii="Times New Roman" w:hAnsi="Times New Roman" w:cs="Times New Roman"/>
                <w:b/>
                <w:sz w:val="18"/>
                <w:szCs w:val="18"/>
              </w:rPr>
              <w:t>5</w:t>
            </w:r>
          </w:p>
        </w:tc>
        <w:tc>
          <w:tcPr>
            <w:tcW w:w="2883" w:type="dxa"/>
          </w:tcPr>
          <w:p w14:paraId="316228B6" w14:textId="6ADF4861" w:rsidR="000E7B94" w:rsidRPr="00DA457F" w:rsidRDefault="00661459" w:rsidP="00E94573">
            <w:pPr>
              <w:spacing w:line="24" w:lineRule="atLeast"/>
              <w:rPr>
                <w:rFonts w:ascii="Times New Roman" w:hAnsi="Times New Roman" w:cs="Times New Roman"/>
                <w:sz w:val="18"/>
                <w:szCs w:val="18"/>
                <w:lang w:val="kk-KZ"/>
              </w:rPr>
            </w:pPr>
            <w:r w:rsidRPr="007140A8">
              <w:rPr>
                <w:rFonts w:ascii="Times New Roman" w:hAnsi="Times New Roman" w:cs="Times New Roman"/>
                <w:sz w:val="18"/>
                <w:szCs w:val="18"/>
                <w:lang w:val="en-US"/>
              </w:rPr>
              <w:t>KPI</w:t>
            </w:r>
            <w:r w:rsidR="00DA457F">
              <w:rPr>
                <w:rFonts w:ascii="Times New Roman" w:hAnsi="Times New Roman" w:cs="Times New Roman"/>
                <w:sz w:val="18"/>
                <w:szCs w:val="18"/>
                <w:lang w:val="kk-KZ"/>
              </w:rPr>
              <w:t xml:space="preserve"> орындалуы</w:t>
            </w:r>
          </w:p>
        </w:tc>
        <w:tc>
          <w:tcPr>
            <w:tcW w:w="4666" w:type="dxa"/>
          </w:tcPr>
          <w:p w14:paraId="1DC0924E" w14:textId="7E57D845" w:rsidR="00E94573" w:rsidRPr="007140A8" w:rsidRDefault="00DA457F" w:rsidP="00E94573">
            <w:pPr>
              <w:spacing w:line="24" w:lineRule="atLeast"/>
              <w:jc w:val="both"/>
              <w:rPr>
                <w:rFonts w:ascii="Times New Roman" w:hAnsi="Times New Roman" w:cs="Times New Roman"/>
                <w:b/>
                <w:sz w:val="18"/>
                <w:szCs w:val="18"/>
              </w:rPr>
            </w:pPr>
            <w:r>
              <w:rPr>
                <w:rFonts w:ascii="Times New Roman" w:hAnsi="Times New Roman" w:cs="Times New Roman"/>
                <w:b/>
                <w:sz w:val="18"/>
                <w:szCs w:val="18"/>
                <w:lang w:val="kk-KZ"/>
              </w:rPr>
              <w:t>Міндеттер</w:t>
            </w:r>
            <w:r w:rsidR="00E94573" w:rsidRPr="007140A8">
              <w:rPr>
                <w:rFonts w:ascii="Times New Roman" w:hAnsi="Times New Roman" w:cs="Times New Roman"/>
                <w:b/>
                <w:sz w:val="18"/>
                <w:szCs w:val="18"/>
              </w:rPr>
              <w:t>:</w:t>
            </w:r>
            <w:r w:rsidR="00E94573" w:rsidRPr="007140A8">
              <w:rPr>
                <w:rFonts w:ascii="Times New Roman" w:hAnsi="Times New Roman" w:cs="Times New Roman"/>
                <w:b/>
                <w:sz w:val="18"/>
                <w:szCs w:val="18"/>
              </w:rPr>
              <w:br/>
            </w:r>
          </w:p>
          <w:p w14:paraId="7FB9790C" w14:textId="3E267D86" w:rsidR="004C12B4" w:rsidRPr="007140A8" w:rsidRDefault="00DA457F" w:rsidP="004C12B4">
            <w:pPr>
              <w:pStyle w:val="a4"/>
              <w:numPr>
                <w:ilvl w:val="0"/>
                <w:numId w:val="11"/>
              </w:numPr>
              <w:spacing w:line="24" w:lineRule="atLeast"/>
              <w:jc w:val="both"/>
              <w:rPr>
                <w:rFonts w:ascii="Times New Roman" w:hAnsi="Times New Roman" w:cs="Times New Roman"/>
                <w:sz w:val="18"/>
                <w:szCs w:val="18"/>
              </w:rPr>
            </w:pPr>
            <w:r>
              <w:rPr>
                <w:rFonts w:ascii="Times New Roman" w:hAnsi="Times New Roman" w:cs="Times New Roman"/>
                <w:sz w:val="18"/>
                <w:szCs w:val="18"/>
                <w:lang w:val="kk-KZ"/>
              </w:rPr>
              <w:t>2022 жылдың соңына дейін</w:t>
            </w:r>
            <w:r w:rsidRPr="00DA457F">
              <w:rPr>
                <w:rFonts w:ascii="Times New Roman" w:hAnsi="Times New Roman" w:cs="Times New Roman"/>
                <w:sz w:val="18"/>
                <w:szCs w:val="18"/>
              </w:rPr>
              <w:t xml:space="preserve"> </w:t>
            </w:r>
            <w:r w:rsidRPr="007140A8">
              <w:rPr>
                <w:rFonts w:ascii="Times New Roman" w:hAnsi="Times New Roman" w:cs="Times New Roman"/>
                <w:sz w:val="18"/>
                <w:szCs w:val="18"/>
                <w:lang w:val="en-US"/>
              </w:rPr>
              <w:t>Instagram</w:t>
            </w:r>
            <w:r>
              <w:rPr>
                <w:rFonts w:ascii="Times New Roman" w:hAnsi="Times New Roman" w:cs="Times New Roman"/>
                <w:sz w:val="18"/>
                <w:szCs w:val="18"/>
                <w:lang w:val="kk-KZ"/>
              </w:rPr>
              <w:t xml:space="preserve">-да жазылушылардың санын 3000 жазылушыға ұлғайту </w:t>
            </w:r>
          </w:p>
          <w:p w14:paraId="0965C2D7" w14:textId="77777777" w:rsidR="00E94573" w:rsidRPr="007140A8" w:rsidRDefault="00E94573" w:rsidP="004C12B4">
            <w:pPr>
              <w:pStyle w:val="a4"/>
              <w:spacing w:line="24" w:lineRule="atLeast"/>
              <w:ind w:left="360"/>
              <w:jc w:val="both"/>
              <w:rPr>
                <w:rFonts w:ascii="Times New Roman" w:hAnsi="Times New Roman" w:cs="Times New Roman"/>
                <w:sz w:val="18"/>
                <w:szCs w:val="18"/>
              </w:rPr>
            </w:pPr>
          </w:p>
          <w:p w14:paraId="1D82EE5C" w14:textId="0E9F954C" w:rsidR="00DA457F" w:rsidRPr="007140A8" w:rsidRDefault="00DA457F" w:rsidP="00DA457F">
            <w:pPr>
              <w:pStyle w:val="a4"/>
              <w:numPr>
                <w:ilvl w:val="0"/>
                <w:numId w:val="11"/>
              </w:numPr>
              <w:spacing w:line="24" w:lineRule="atLeast"/>
              <w:jc w:val="both"/>
              <w:rPr>
                <w:rFonts w:ascii="Times New Roman" w:hAnsi="Times New Roman" w:cs="Times New Roman"/>
                <w:sz w:val="18"/>
                <w:szCs w:val="18"/>
              </w:rPr>
            </w:pPr>
            <w:r>
              <w:rPr>
                <w:rFonts w:ascii="Times New Roman" w:hAnsi="Times New Roman" w:cs="Times New Roman"/>
                <w:sz w:val="18"/>
                <w:szCs w:val="18"/>
                <w:lang w:val="kk-KZ"/>
              </w:rPr>
              <w:t>2022 жылдың соңына дейін</w:t>
            </w:r>
            <w:r w:rsidRPr="00DA457F">
              <w:rPr>
                <w:rFonts w:ascii="Times New Roman" w:hAnsi="Times New Roman" w:cs="Times New Roman"/>
                <w:sz w:val="18"/>
                <w:szCs w:val="18"/>
              </w:rPr>
              <w:t xml:space="preserve"> </w:t>
            </w:r>
            <w:r w:rsidRPr="007140A8">
              <w:rPr>
                <w:rFonts w:ascii="Times New Roman" w:hAnsi="Times New Roman" w:cs="Times New Roman"/>
                <w:sz w:val="18"/>
                <w:szCs w:val="18"/>
                <w:lang w:val="en-US"/>
              </w:rPr>
              <w:t>Facebook</w:t>
            </w:r>
            <w:r>
              <w:rPr>
                <w:rFonts w:ascii="Times New Roman" w:hAnsi="Times New Roman" w:cs="Times New Roman"/>
                <w:sz w:val="18"/>
                <w:szCs w:val="18"/>
                <w:lang w:val="kk-KZ"/>
              </w:rPr>
              <w:t xml:space="preserve">-та жазылушылардың санын 1000 жазылушыға ұлғайту </w:t>
            </w:r>
          </w:p>
          <w:p w14:paraId="63BDDF13" w14:textId="77777777" w:rsidR="00E94573" w:rsidRPr="007140A8" w:rsidRDefault="00E94573" w:rsidP="00E94573">
            <w:pPr>
              <w:spacing w:line="24" w:lineRule="atLeast"/>
              <w:jc w:val="both"/>
              <w:rPr>
                <w:rFonts w:ascii="Times New Roman" w:hAnsi="Times New Roman" w:cs="Times New Roman"/>
                <w:sz w:val="18"/>
                <w:szCs w:val="18"/>
              </w:rPr>
            </w:pPr>
          </w:p>
          <w:p w14:paraId="031C8E3D" w14:textId="3D98ECA6" w:rsidR="00DA457F" w:rsidRPr="007140A8" w:rsidRDefault="00DA457F" w:rsidP="00DA457F">
            <w:pPr>
              <w:pStyle w:val="a4"/>
              <w:numPr>
                <w:ilvl w:val="0"/>
                <w:numId w:val="11"/>
              </w:numPr>
              <w:spacing w:line="24" w:lineRule="atLeast"/>
              <w:jc w:val="both"/>
              <w:rPr>
                <w:rFonts w:ascii="Times New Roman" w:hAnsi="Times New Roman" w:cs="Times New Roman"/>
                <w:sz w:val="18"/>
                <w:szCs w:val="18"/>
              </w:rPr>
            </w:pPr>
            <w:r>
              <w:rPr>
                <w:rFonts w:ascii="Times New Roman" w:hAnsi="Times New Roman" w:cs="Times New Roman"/>
                <w:sz w:val="18"/>
                <w:szCs w:val="18"/>
                <w:lang w:val="kk-KZ"/>
              </w:rPr>
              <w:t>2022 жылдың соңына дейін</w:t>
            </w:r>
            <w:r w:rsidRPr="00DA457F">
              <w:rPr>
                <w:rFonts w:ascii="Times New Roman" w:hAnsi="Times New Roman" w:cs="Times New Roman"/>
                <w:sz w:val="18"/>
                <w:szCs w:val="18"/>
              </w:rPr>
              <w:t xml:space="preserve"> </w:t>
            </w:r>
            <w:proofErr w:type="spellStart"/>
            <w:r w:rsidRPr="007140A8">
              <w:rPr>
                <w:rFonts w:ascii="Times New Roman" w:hAnsi="Times New Roman" w:cs="Times New Roman"/>
                <w:sz w:val="18"/>
                <w:szCs w:val="18"/>
                <w:lang w:val="en-US"/>
              </w:rPr>
              <w:t>Vk</w:t>
            </w:r>
            <w:proofErr w:type="spellEnd"/>
            <w:r w:rsidRPr="007140A8">
              <w:rPr>
                <w:rFonts w:ascii="Times New Roman" w:hAnsi="Times New Roman" w:cs="Times New Roman"/>
                <w:sz w:val="18"/>
                <w:szCs w:val="18"/>
              </w:rPr>
              <w:t>.</w:t>
            </w:r>
            <w:r w:rsidRPr="007140A8">
              <w:rPr>
                <w:rFonts w:ascii="Times New Roman" w:hAnsi="Times New Roman" w:cs="Times New Roman"/>
                <w:sz w:val="18"/>
                <w:szCs w:val="18"/>
                <w:lang w:val="en-US"/>
              </w:rPr>
              <w:t>com</w:t>
            </w:r>
            <w:r>
              <w:rPr>
                <w:rFonts w:ascii="Times New Roman" w:hAnsi="Times New Roman" w:cs="Times New Roman"/>
                <w:sz w:val="18"/>
                <w:szCs w:val="18"/>
                <w:lang w:val="kk-KZ"/>
              </w:rPr>
              <w:t xml:space="preserve">-да жазылушылардың санын 1000 жазылушыға ұлғайту </w:t>
            </w:r>
          </w:p>
          <w:p w14:paraId="0623D6DD" w14:textId="0B821ECB" w:rsidR="00E94573" w:rsidRPr="007140A8" w:rsidRDefault="00E94573" w:rsidP="002F2D26">
            <w:pPr>
              <w:pStyle w:val="a4"/>
              <w:spacing w:line="24" w:lineRule="atLeast"/>
              <w:ind w:left="360"/>
              <w:jc w:val="both"/>
              <w:rPr>
                <w:rFonts w:ascii="Times New Roman" w:hAnsi="Times New Roman" w:cs="Times New Roman"/>
                <w:sz w:val="18"/>
                <w:szCs w:val="18"/>
              </w:rPr>
            </w:pPr>
          </w:p>
          <w:p w14:paraId="27F69289" w14:textId="003EC4E2" w:rsidR="000E7B94" w:rsidRPr="007140A8" w:rsidRDefault="002F2D26" w:rsidP="00E94573">
            <w:pPr>
              <w:pStyle w:val="a4"/>
              <w:numPr>
                <w:ilvl w:val="0"/>
                <w:numId w:val="11"/>
              </w:numPr>
              <w:spacing w:line="24" w:lineRule="atLeast"/>
              <w:jc w:val="both"/>
              <w:rPr>
                <w:rFonts w:ascii="Times New Roman" w:hAnsi="Times New Roman" w:cs="Times New Roman"/>
                <w:sz w:val="18"/>
                <w:szCs w:val="18"/>
              </w:rPr>
            </w:pPr>
            <w:r w:rsidRPr="007140A8">
              <w:rPr>
                <w:rFonts w:ascii="Times New Roman" w:hAnsi="Times New Roman" w:cs="Times New Roman"/>
                <w:sz w:val="18"/>
                <w:szCs w:val="18"/>
                <w:lang w:val="en-US"/>
              </w:rPr>
              <w:t>Instagram</w:t>
            </w:r>
            <w:r>
              <w:rPr>
                <w:rFonts w:ascii="Times New Roman" w:hAnsi="Times New Roman" w:cs="Times New Roman"/>
                <w:sz w:val="18"/>
                <w:szCs w:val="18"/>
              </w:rPr>
              <w:t>-</w:t>
            </w:r>
            <w:proofErr w:type="spellStart"/>
            <w:r>
              <w:rPr>
                <w:rFonts w:ascii="Times New Roman" w:hAnsi="Times New Roman" w:cs="Times New Roman"/>
                <w:sz w:val="18"/>
                <w:szCs w:val="18"/>
              </w:rPr>
              <w:t>дағы</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жарияланымдардың</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қорытындысы</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бойынша</w:t>
            </w:r>
            <w:proofErr w:type="spellEnd"/>
            <w:r>
              <w:rPr>
                <w:rFonts w:ascii="Times New Roman" w:hAnsi="Times New Roman" w:cs="Times New Roman"/>
                <w:sz w:val="18"/>
                <w:szCs w:val="18"/>
              </w:rPr>
              <w:t xml:space="preserve"> </w:t>
            </w:r>
            <w:r>
              <w:rPr>
                <w:rFonts w:ascii="Times New Roman" w:hAnsi="Times New Roman" w:cs="Times New Roman"/>
                <w:sz w:val="18"/>
                <w:szCs w:val="18"/>
                <w:lang w:val="kk-KZ"/>
              </w:rPr>
              <w:t xml:space="preserve">айына орташа </w:t>
            </w:r>
            <w:r w:rsidRPr="002F2D26">
              <w:rPr>
                <w:rFonts w:ascii="Times New Roman" w:hAnsi="Times New Roman" w:cs="Times New Roman"/>
                <w:sz w:val="18"/>
                <w:szCs w:val="18"/>
              </w:rPr>
              <w:t xml:space="preserve"> </w:t>
            </w:r>
            <w:r w:rsidRPr="007140A8">
              <w:rPr>
                <w:rFonts w:ascii="Times New Roman" w:hAnsi="Times New Roman" w:cs="Times New Roman"/>
                <w:sz w:val="18"/>
                <w:szCs w:val="18"/>
                <w:lang w:val="en-US"/>
              </w:rPr>
              <w:t>Engagement</w:t>
            </w:r>
            <w:r w:rsidRPr="007140A8">
              <w:rPr>
                <w:rFonts w:ascii="Times New Roman" w:hAnsi="Times New Roman" w:cs="Times New Roman"/>
                <w:sz w:val="18"/>
                <w:szCs w:val="18"/>
              </w:rPr>
              <w:t xml:space="preserve"> </w:t>
            </w:r>
            <w:r w:rsidRPr="007140A8">
              <w:rPr>
                <w:rFonts w:ascii="Times New Roman" w:hAnsi="Times New Roman" w:cs="Times New Roman"/>
                <w:sz w:val="18"/>
                <w:szCs w:val="18"/>
                <w:lang w:val="en-US"/>
              </w:rPr>
              <w:t>rate</w:t>
            </w:r>
            <w:r w:rsidRPr="007140A8">
              <w:rPr>
                <w:rFonts w:ascii="Times New Roman" w:hAnsi="Times New Roman" w:cs="Times New Roman"/>
                <w:sz w:val="18"/>
                <w:szCs w:val="18"/>
              </w:rPr>
              <w:t xml:space="preserve"> 1%</w:t>
            </w:r>
            <w:r>
              <w:rPr>
                <w:rFonts w:ascii="Times New Roman" w:hAnsi="Times New Roman" w:cs="Times New Roman"/>
                <w:sz w:val="18"/>
                <w:szCs w:val="18"/>
                <w:lang w:val="kk-KZ"/>
              </w:rPr>
              <w:t xml:space="preserve">-дан төмен емес қол жеткізу </w:t>
            </w:r>
          </w:p>
          <w:p w14:paraId="396058BA" w14:textId="77777777" w:rsidR="00240668" w:rsidRPr="007140A8" w:rsidRDefault="00240668" w:rsidP="00E94573">
            <w:pPr>
              <w:spacing w:line="24" w:lineRule="atLeast"/>
              <w:rPr>
                <w:rFonts w:ascii="Times New Roman" w:hAnsi="Times New Roman" w:cs="Times New Roman"/>
                <w:sz w:val="18"/>
                <w:szCs w:val="18"/>
              </w:rPr>
            </w:pPr>
          </w:p>
        </w:tc>
        <w:tc>
          <w:tcPr>
            <w:tcW w:w="1648" w:type="dxa"/>
          </w:tcPr>
          <w:p w14:paraId="4038B1EF" w14:textId="77777777" w:rsidR="000E7B94" w:rsidRPr="00DA457F" w:rsidRDefault="000E7B94" w:rsidP="00E94573">
            <w:pPr>
              <w:spacing w:line="24" w:lineRule="atLeast"/>
              <w:rPr>
                <w:rFonts w:ascii="Times New Roman" w:hAnsi="Times New Roman" w:cs="Times New Roman"/>
                <w:sz w:val="18"/>
                <w:szCs w:val="18"/>
                <w:lang w:val="kk-KZ"/>
              </w:rPr>
            </w:pPr>
          </w:p>
        </w:tc>
      </w:tr>
      <w:tr w:rsidR="00E94573" w:rsidRPr="007140A8" w14:paraId="5BD19DD5" w14:textId="77777777" w:rsidTr="00DB36BF">
        <w:trPr>
          <w:trHeight w:val="3313"/>
        </w:trPr>
        <w:tc>
          <w:tcPr>
            <w:tcW w:w="449" w:type="dxa"/>
          </w:tcPr>
          <w:p w14:paraId="0B96428E" w14:textId="77777777" w:rsidR="000E7B94" w:rsidRPr="007140A8" w:rsidRDefault="000E7B94" w:rsidP="00E94573">
            <w:pPr>
              <w:spacing w:line="24" w:lineRule="atLeast"/>
              <w:rPr>
                <w:rFonts w:ascii="Times New Roman" w:hAnsi="Times New Roman" w:cs="Times New Roman"/>
                <w:b/>
                <w:sz w:val="18"/>
                <w:szCs w:val="18"/>
              </w:rPr>
            </w:pPr>
            <w:r w:rsidRPr="007140A8">
              <w:rPr>
                <w:rFonts w:ascii="Times New Roman" w:hAnsi="Times New Roman" w:cs="Times New Roman"/>
                <w:b/>
                <w:sz w:val="18"/>
                <w:szCs w:val="18"/>
              </w:rPr>
              <w:t>6</w:t>
            </w:r>
          </w:p>
        </w:tc>
        <w:tc>
          <w:tcPr>
            <w:tcW w:w="2883" w:type="dxa"/>
          </w:tcPr>
          <w:p w14:paraId="1E83EC13" w14:textId="68A4FF69" w:rsidR="000E7B94" w:rsidRPr="002F2D26" w:rsidRDefault="002F2D26" w:rsidP="00E94573">
            <w:pPr>
              <w:spacing w:line="24" w:lineRule="atLeast"/>
              <w:rPr>
                <w:rFonts w:ascii="Times New Roman" w:hAnsi="Times New Roman" w:cs="Times New Roman"/>
                <w:sz w:val="18"/>
                <w:szCs w:val="18"/>
                <w:lang w:val="kk-KZ"/>
              </w:rPr>
            </w:pPr>
            <w:r>
              <w:rPr>
                <w:rFonts w:ascii="Times New Roman" w:hAnsi="Times New Roman" w:cs="Times New Roman"/>
                <w:sz w:val="18"/>
                <w:szCs w:val="18"/>
                <w:lang w:val="kk-KZ"/>
              </w:rPr>
              <w:t>Есептілік</w:t>
            </w:r>
          </w:p>
        </w:tc>
        <w:tc>
          <w:tcPr>
            <w:tcW w:w="4666" w:type="dxa"/>
          </w:tcPr>
          <w:p w14:paraId="46044801" w14:textId="688A0E64" w:rsidR="00FB2516" w:rsidRPr="007140A8" w:rsidRDefault="002F2D26" w:rsidP="00E94573">
            <w:pPr>
              <w:spacing w:line="24" w:lineRule="atLeast"/>
              <w:rPr>
                <w:rFonts w:ascii="Times New Roman" w:hAnsi="Times New Roman" w:cs="Times New Roman"/>
                <w:b/>
                <w:sz w:val="18"/>
                <w:szCs w:val="18"/>
              </w:rPr>
            </w:pPr>
            <w:r>
              <w:rPr>
                <w:rFonts w:ascii="Times New Roman" w:hAnsi="Times New Roman" w:cs="Times New Roman"/>
                <w:b/>
                <w:sz w:val="18"/>
                <w:szCs w:val="18"/>
                <w:lang w:val="kk-KZ"/>
              </w:rPr>
              <w:t>Мыналар берілген апталық есептілік</w:t>
            </w:r>
            <w:r w:rsidR="00FB2516" w:rsidRPr="007140A8">
              <w:rPr>
                <w:rFonts w:ascii="Times New Roman" w:hAnsi="Times New Roman" w:cs="Times New Roman"/>
                <w:b/>
                <w:sz w:val="18"/>
                <w:szCs w:val="18"/>
              </w:rPr>
              <w:t>:</w:t>
            </w:r>
          </w:p>
          <w:p w14:paraId="2D4B238F" w14:textId="77777777" w:rsidR="00FB2516" w:rsidRPr="007140A8" w:rsidRDefault="00FB2516" w:rsidP="00E94573">
            <w:pPr>
              <w:spacing w:line="24" w:lineRule="atLeast"/>
              <w:rPr>
                <w:rFonts w:ascii="Times New Roman" w:hAnsi="Times New Roman" w:cs="Times New Roman"/>
                <w:sz w:val="18"/>
                <w:szCs w:val="18"/>
              </w:rPr>
            </w:pPr>
          </w:p>
          <w:p w14:paraId="369FEC95" w14:textId="472569A7" w:rsidR="00FB2516" w:rsidRPr="007140A8" w:rsidRDefault="002F2D26" w:rsidP="002F2D26">
            <w:pPr>
              <w:pStyle w:val="a4"/>
              <w:numPr>
                <w:ilvl w:val="0"/>
                <w:numId w:val="5"/>
              </w:numPr>
              <w:spacing w:line="24" w:lineRule="atLeast"/>
              <w:jc w:val="both"/>
              <w:rPr>
                <w:rFonts w:ascii="Times New Roman" w:hAnsi="Times New Roman" w:cs="Times New Roman"/>
                <w:sz w:val="18"/>
                <w:szCs w:val="18"/>
              </w:rPr>
            </w:pPr>
            <w:proofErr w:type="spellStart"/>
            <w:r w:rsidRPr="002F2D26">
              <w:rPr>
                <w:rFonts w:ascii="Times New Roman" w:hAnsi="Times New Roman" w:cs="Times New Roman"/>
                <w:sz w:val="18"/>
                <w:szCs w:val="18"/>
              </w:rPr>
              <w:t>әрбір</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әлеуметтік</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желі</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бойынша</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әр</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жарияланған</w:t>
            </w:r>
            <w:proofErr w:type="spellEnd"/>
            <w:r w:rsidRPr="002F2D26">
              <w:rPr>
                <w:rFonts w:ascii="Times New Roman" w:hAnsi="Times New Roman" w:cs="Times New Roman"/>
                <w:sz w:val="18"/>
                <w:szCs w:val="18"/>
              </w:rPr>
              <w:t xml:space="preserve"> пост  </w:t>
            </w:r>
            <w:proofErr w:type="spellStart"/>
            <w:r w:rsidRPr="002F2D26">
              <w:rPr>
                <w:rFonts w:ascii="Times New Roman" w:hAnsi="Times New Roman" w:cs="Times New Roman"/>
                <w:sz w:val="18"/>
                <w:szCs w:val="18"/>
              </w:rPr>
              <w:t>және</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сторис</w:t>
            </w:r>
            <w:proofErr w:type="spellEnd"/>
            <w:r>
              <w:rPr>
                <w:rFonts w:ascii="Times New Roman" w:hAnsi="Times New Roman" w:cs="Times New Roman"/>
                <w:sz w:val="18"/>
                <w:szCs w:val="18"/>
                <w:lang w:val="kk-KZ"/>
              </w:rPr>
              <w:t xml:space="preserve"> </w:t>
            </w:r>
            <w:proofErr w:type="spellStart"/>
            <w:r w:rsidRPr="002F2D26">
              <w:rPr>
                <w:rFonts w:ascii="Times New Roman" w:hAnsi="Times New Roman" w:cs="Times New Roman"/>
                <w:sz w:val="18"/>
                <w:szCs w:val="18"/>
              </w:rPr>
              <w:t>бойынша</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жазылушылар</w:t>
            </w:r>
            <w:proofErr w:type="spellEnd"/>
            <w:r w:rsidRPr="002F2D26">
              <w:rPr>
                <w:rFonts w:ascii="Times New Roman" w:hAnsi="Times New Roman" w:cs="Times New Roman"/>
                <w:sz w:val="18"/>
                <w:szCs w:val="18"/>
              </w:rPr>
              <w:t xml:space="preserve"> саны, </w:t>
            </w:r>
            <w:proofErr w:type="spellStart"/>
            <w:r w:rsidRPr="002F2D26">
              <w:rPr>
                <w:rFonts w:ascii="Times New Roman" w:hAnsi="Times New Roman" w:cs="Times New Roman"/>
                <w:sz w:val="18"/>
                <w:szCs w:val="18"/>
              </w:rPr>
              <w:t>қамту</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лайктар</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репосттар</w:t>
            </w:r>
            <w:proofErr w:type="spellEnd"/>
            <w:r w:rsidRPr="002F2D26">
              <w:rPr>
                <w:rFonts w:ascii="Times New Roman" w:hAnsi="Times New Roman" w:cs="Times New Roman"/>
                <w:sz w:val="18"/>
                <w:szCs w:val="18"/>
              </w:rPr>
              <w:t xml:space="preserve">, </w:t>
            </w:r>
            <w:r>
              <w:rPr>
                <w:rFonts w:ascii="Times New Roman" w:hAnsi="Times New Roman" w:cs="Times New Roman"/>
                <w:sz w:val="18"/>
                <w:szCs w:val="18"/>
                <w:lang w:val="kk-KZ"/>
              </w:rPr>
              <w:t>п</w:t>
            </w:r>
            <w:proofErr w:type="spellStart"/>
            <w:r w:rsidRPr="002F2D26">
              <w:rPr>
                <w:rFonts w:ascii="Times New Roman" w:hAnsi="Times New Roman" w:cs="Times New Roman"/>
                <w:sz w:val="18"/>
                <w:szCs w:val="18"/>
              </w:rPr>
              <w:t>ікірлер</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сақтаулар</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және</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басқа</w:t>
            </w:r>
            <w:proofErr w:type="spellEnd"/>
            <w:r w:rsidRPr="002F2D26">
              <w:rPr>
                <w:rFonts w:ascii="Times New Roman" w:hAnsi="Times New Roman" w:cs="Times New Roman"/>
                <w:sz w:val="18"/>
                <w:szCs w:val="18"/>
              </w:rPr>
              <w:t xml:space="preserve"> да </w:t>
            </w:r>
            <w:proofErr w:type="spellStart"/>
            <w:r w:rsidRPr="002F2D26">
              <w:rPr>
                <w:rFonts w:ascii="Times New Roman" w:hAnsi="Times New Roman" w:cs="Times New Roman"/>
                <w:sz w:val="18"/>
                <w:szCs w:val="18"/>
              </w:rPr>
              <w:t>қолжетімді</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көрсеткіштер</w:t>
            </w:r>
            <w:proofErr w:type="spellEnd"/>
            <w:r w:rsidRPr="002F2D26">
              <w:rPr>
                <w:rFonts w:ascii="Times New Roman" w:hAnsi="Times New Roman" w:cs="Times New Roman"/>
                <w:sz w:val="18"/>
                <w:szCs w:val="18"/>
              </w:rPr>
              <w:t xml:space="preserve"> </w:t>
            </w:r>
          </w:p>
          <w:p w14:paraId="3043DC7B" w14:textId="77777777" w:rsidR="00FB2516" w:rsidRPr="007140A8" w:rsidRDefault="00FB2516" w:rsidP="00E94573">
            <w:pPr>
              <w:pStyle w:val="a4"/>
              <w:spacing w:line="24" w:lineRule="atLeast"/>
              <w:ind w:left="360"/>
              <w:jc w:val="both"/>
              <w:rPr>
                <w:rFonts w:ascii="Times New Roman" w:hAnsi="Times New Roman" w:cs="Times New Roman"/>
                <w:sz w:val="18"/>
                <w:szCs w:val="18"/>
              </w:rPr>
            </w:pPr>
          </w:p>
          <w:p w14:paraId="366E380C" w14:textId="09A49963" w:rsidR="00E94573" w:rsidRPr="002F2D26" w:rsidRDefault="002F2D26" w:rsidP="002F2D26">
            <w:pPr>
              <w:pStyle w:val="a4"/>
              <w:numPr>
                <w:ilvl w:val="0"/>
                <w:numId w:val="4"/>
              </w:numPr>
              <w:spacing w:line="24" w:lineRule="atLeast"/>
              <w:jc w:val="both"/>
              <w:rPr>
                <w:rFonts w:ascii="Times New Roman" w:hAnsi="Times New Roman" w:cs="Times New Roman"/>
                <w:sz w:val="18"/>
                <w:szCs w:val="18"/>
              </w:rPr>
            </w:pPr>
            <w:proofErr w:type="spellStart"/>
            <w:r w:rsidRPr="002F2D26">
              <w:rPr>
                <w:rFonts w:ascii="Times New Roman" w:hAnsi="Times New Roman" w:cs="Times New Roman"/>
                <w:sz w:val="18"/>
                <w:szCs w:val="18"/>
              </w:rPr>
              <w:t>барлық</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қол</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жетімді</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көрсеткіштері</w:t>
            </w:r>
            <w:proofErr w:type="spellEnd"/>
            <w:r>
              <w:rPr>
                <w:rFonts w:ascii="Times New Roman" w:hAnsi="Times New Roman" w:cs="Times New Roman"/>
                <w:sz w:val="18"/>
                <w:szCs w:val="18"/>
                <w:lang w:val="kk-KZ"/>
              </w:rPr>
              <w:t>мен</w:t>
            </w:r>
            <w:r w:rsidRPr="002F2D26">
              <w:rPr>
                <w:rFonts w:ascii="Times New Roman" w:hAnsi="Times New Roman" w:cs="Times New Roman"/>
                <w:sz w:val="18"/>
                <w:szCs w:val="18"/>
              </w:rPr>
              <w:t xml:space="preserve"> </w:t>
            </w:r>
            <w:r>
              <w:rPr>
                <w:rFonts w:ascii="Times New Roman" w:hAnsi="Times New Roman" w:cs="Times New Roman"/>
                <w:sz w:val="18"/>
                <w:szCs w:val="18"/>
                <w:lang w:val="kk-KZ"/>
              </w:rPr>
              <w:t>алға жылжыту бойынша</w:t>
            </w:r>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есептер</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жұмсалған</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алынған</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қа</w:t>
            </w:r>
            <w:r>
              <w:rPr>
                <w:rFonts w:ascii="Times New Roman" w:hAnsi="Times New Roman" w:cs="Times New Roman"/>
                <w:sz w:val="18"/>
                <w:szCs w:val="18"/>
              </w:rPr>
              <w:t>мту</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шертулер</w:t>
            </w:r>
            <w:proofErr w:type="spellEnd"/>
            <w:r>
              <w:rPr>
                <w:rFonts w:ascii="Times New Roman" w:hAnsi="Times New Roman" w:cs="Times New Roman"/>
                <w:sz w:val="18"/>
                <w:szCs w:val="18"/>
              </w:rPr>
              <w:t xml:space="preserve">, </w:t>
            </w:r>
            <w:r w:rsidR="00A87187">
              <w:rPr>
                <w:rFonts w:ascii="Times New Roman" w:hAnsi="Times New Roman" w:cs="Times New Roman"/>
                <w:sz w:val="18"/>
                <w:szCs w:val="18"/>
                <w:lang w:val="kk-KZ"/>
              </w:rPr>
              <w:t>лайктар</w:t>
            </w:r>
            <w:r>
              <w:rPr>
                <w:rFonts w:ascii="Times New Roman" w:hAnsi="Times New Roman" w:cs="Times New Roman"/>
                <w:sz w:val="18"/>
                <w:szCs w:val="18"/>
              </w:rPr>
              <w:t xml:space="preserve"> </w:t>
            </w:r>
            <w:proofErr w:type="spellStart"/>
            <w:r>
              <w:rPr>
                <w:rFonts w:ascii="Times New Roman" w:hAnsi="Times New Roman" w:cs="Times New Roman"/>
                <w:sz w:val="18"/>
                <w:szCs w:val="18"/>
              </w:rPr>
              <w:t>және</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т.</w:t>
            </w:r>
            <w:r w:rsidRPr="002F2D26">
              <w:rPr>
                <w:rFonts w:ascii="Times New Roman" w:hAnsi="Times New Roman" w:cs="Times New Roman"/>
                <w:sz w:val="18"/>
                <w:szCs w:val="18"/>
              </w:rPr>
              <w:t>б</w:t>
            </w:r>
            <w:proofErr w:type="spellEnd"/>
            <w:r w:rsidRPr="002F2D26">
              <w:rPr>
                <w:rFonts w:ascii="Times New Roman" w:hAnsi="Times New Roman" w:cs="Times New Roman"/>
                <w:sz w:val="18"/>
                <w:szCs w:val="18"/>
              </w:rPr>
              <w:t>.)</w:t>
            </w:r>
            <w:r w:rsidR="00D54DC1" w:rsidRPr="002F2D26">
              <w:rPr>
                <w:rFonts w:ascii="Times New Roman" w:hAnsi="Times New Roman" w:cs="Times New Roman"/>
                <w:sz w:val="18"/>
                <w:szCs w:val="18"/>
              </w:rPr>
              <w:t>.</w:t>
            </w:r>
          </w:p>
          <w:p w14:paraId="3D68E446" w14:textId="77777777" w:rsidR="00FB2516" w:rsidRPr="007140A8" w:rsidRDefault="00FB2516" w:rsidP="00E94573">
            <w:pPr>
              <w:pStyle w:val="a4"/>
              <w:jc w:val="both"/>
              <w:rPr>
                <w:rFonts w:ascii="Times New Roman" w:hAnsi="Times New Roman" w:cs="Times New Roman"/>
                <w:sz w:val="18"/>
                <w:szCs w:val="18"/>
              </w:rPr>
            </w:pPr>
          </w:p>
          <w:p w14:paraId="7C0A28F1" w14:textId="170F61A2" w:rsidR="00FB2516" w:rsidRPr="007140A8" w:rsidRDefault="002F2D26" w:rsidP="002F2D26">
            <w:pPr>
              <w:pStyle w:val="a4"/>
              <w:numPr>
                <w:ilvl w:val="0"/>
                <w:numId w:val="4"/>
              </w:numPr>
              <w:spacing w:line="24" w:lineRule="atLeast"/>
              <w:jc w:val="both"/>
              <w:rPr>
                <w:rFonts w:ascii="Times New Roman" w:hAnsi="Times New Roman" w:cs="Times New Roman"/>
                <w:sz w:val="18"/>
                <w:szCs w:val="18"/>
              </w:rPr>
            </w:pPr>
            <w:r w:rsidRPr="002F2D26">
              <w:rPr>
                <w:rFonts w:ascii="Times New Roman" w:hAnsi="Times New Roman" w:cs="Times New Roman"/>
                <w:sz w:val="18"/>
                <w:szCs w:val="18"/>
              </w:rPr>
              <w:t xml:space="preserve">конкурс </w:t>
            </w:r>
            <w:proofErr w:type="spellStart"/>
            <w:r w:rsidRPr="002F2D26">
              <w:rPr>
                <w:rFonts w:ascii="Times New Roman" w:hAnsi="Times New Roman" w:cs="Times New Roman"/>
                <w:sz w:val="18"/>
                <w:szCs w:val="18"/>
              </w:rPr>
              <w:t>көрсеткіштері</w:t>
            </w:r>
            <w:proofErr w:type="spellEnd"/>
            <w:r w:rsidRPr="002F2D26">
              <w:rPr>
                <w:rFonts w:ascii="Times New Roman" w:hAnsi="Times New Roman" w:cs="Times New Roman"/>
                <w:sz w:val="18"/>
                <w:szCs w:val="18"/>
              </w:rPr>
              <w:t xml:space="preserve"> </w:t>
            </w:r>
            <w:r>
              <w:rPr>
                <w:rFonts w:ascii="Times New Roman" w:hAnsi="Times New Roman" w:cs="Times New Roman"/>
                <w:sz w:val="18"/>
                <w:szCs w:val="18"/>
                <w:lang w:val="kk-KZ"/>
              </w:rPr>
              <w:t>(</w:t>
            </w:r>
            <w:proofErr w:type="spellStart"/>
            <w:r w:rsidRPr="002F2D26">
              <w:rPr>
                <w:rFonts w:ascii="Times New Roman" w:hAnsi="Times New Roman" w:cs="Times New Roman"/>
                <w:sz w:val="18"/>
                <w:szCs w:val="18"/>
              </w:rPr>
              <w:t>егер</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өткізілген</w:t>
            </w:r>
            <w:proofErr w:type="spellEnd"/>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болса</w:t>
            </w:r>
            <w:proofErr w:type="spellEnd"/>
            <w:r w:rsidRPr="002F2D26">
              <w:rPr>
                <w:rFonts w:ascii="Times New Roman" w:hAnsi="Times New Roman" w:cs="Times New Roman"/>
                <w:sz w:val="18"/>
                <w:szCs w:val="18"/>
              </w:rPr>
              <w:t xml:space="preserve">) - </w:t>
            </w:r>
            <w:proofErr w:type="spellStart"/>
            <w:r w:rsidRPr="002F2D26">
              <w:rPr>
                <w:rFonts w:ascii="Times New Roman" w:hAnsi="Times New Roman" w:cs="Times New Roman"/>
                <w:sz w:val="18"/>
                <w:szCs w:val="18"/>
              </w:rPr>
              <w:t>қатысушылар</w:t>
            </w:r>
            <w:proofErr w:type="spellEnd"/>
            <w:r w:rsidRPr="002F2D26">
              <w:rPr>
                <w:rFonts w:ascii="Times New Roman" w:hAnsi="Times New Roman" w:cs="Times New Roman"/>
                <w:sz w:val="18"/>
                <w:szCs w:val="18"/>
              </w:rPr>
              <w:t xml:space="preserve"> саны, конкурс</w:t>
            </w:r>
            <w:r w:rsidR="00A87187">
              <w:rPr>
                <w:rFonts w:ascii="Times New Roman" w:hAnsi="Times New Roman" w:cs="Times New Roman"/>
                <w:sz w:val="18"/>
                <w:szCs w:val="18"/>
                <w:lang w:val="kk-KZ"/>
              </w:rPr>
              <w:t>тық</w:t>
            </w:r>
            <w:r w:rsidRPr="002F2D26">
              <w:rPr>
                <w:rFonts w:ascii="Times New Roman" w:hAnsi="Times New Roman" w:cs="Times New Roman"/>
                <w:sz w:val="18"/>
                <w:szCs w:val="18"/>
              </w:rPr>
              <w:t xml:space="preserve"> </w:t>
            </w:r>
            <w:proofErr w:type="spellStart"/>
            <w:r w:rsidRPr="002F2D26">
              <w:rPr>
                <w:rFonts w:ascii="Times New Roman" w:hAnsi="Times New Roman" w:cs="Times New Roman"/>
                <w:sz w:val="18"/>
                <w:szCs w:val="18"/>
              </w:rPr>
              <w:t>пос</w:t>
            </w:r>
            <w:proofErr w:type="spellEnd"/>
            <w:r w:rsidR="00A87187">
              <w:rPr>
                <w:rFonts w:ascii="Times New Roman" w:hAnsi="Times New Roman" w:cs="Times New Roman"/>
                <w:sz w:val="18"/>
                <w:szCs w:val="18"/>
                <w:lang w:val="kk-KZ"/>
              </w:rPr>
              <w:t>т</w:t>
            </w:r>
            <w:r w:rsidRPr="002F2D26">
              <w:rPr>
                <w:rFonts w:ascii="Times New Roman" w:hAnsi="Times New Roman" w:cs="Times New Roman"/>
                <w:sz w:val="18"/>
                <w:szCs w:val="18"/>
              </w:rPr>
              <w:t>т</w:t>
            </w:r>
            <w:r w:rsidR="00A87187">
              <w:rPr>
                <w:rFonts w:ascii="Times New Roman" w:hAnsi="Times New Roman" w:cs="Times New Roman"/>
                <w:sz w:val="18"/>
                <w:szCs w:val="18"/>
                <w:lang w:val="kk-KZ"/>
              </w:rPr>
              <w:t>ы</w:t>
            </w:r>
            <w:r w:rsidRPr="002F2D26">
              <w:rPr>
                <w:rFonts w:ascii="Times New Roman" w:hAnsi="Times New Roman" w:cs="Times New Roman"/>
                <w:sz w:val="18"/>
                <w:szCs w:val="18"/>
              </w:rPr>
              <w:t xml:space="preserve">ң </w:t>
            </w:r>
            <w:proofErr w:type="spellStart"/>
            <w:r w:rsidRPr="002F2D26">
              <w:rPr>
                <w:rFonts w:ascii="Times New Roman" w:hAnsi="Times New Roman" w:cs="Times New Roman"/>
                <w:sz w:val="18"/>
                <w:szCs w:val="18"/>
              </w:rPr>
              <w:t>көрсеткіштері</w:t>
            </w:r>
            <w:proofErr w:type="spellEnd"/>
            <w:r>
              <w:rPr>
                <w:rFonts w:ascii="Times New Roman" w:hAnsi="Times New Roman" w:cs="Times New Roman"/>
                <w:sz w:val="18"/>
                <w:szCs w:val="18"/>
                <w:lang w:val="kk-KZ"/>
              </w:rPr>
              <w:t xml:space="preserve"> </w:t>
            </w:r>
          </w:p>
          <w:p w14:paraId="2CD1ABC0" w14:textId="77777777" w:rsidR="00FB2516" w:rsidRPr="007140A8" w:rsidRDefault="00FB2516" w:rsidP="00E94573">
            <w:pPr>
              <w:pStyle w:val="a4"/>
              <w:jc w:val="both"/>
              <w:rPr>
                <w:rFonts w:ascii="Times New Roman" w:hAnsi="Times New Roman" w:cs="Times New Roman"/>
                <w:sz w:val="18"/>
                <w:szCs w:val="18"/>
              </w:rPr>
            </w:pPr>
          </w:p>
          <w:p w14:paraId="02B6A485" w14:textId="44215034" w:rsidR="00FB2516" w:rsidRPr="007140A8" w:rsidRDefault="00984B5B" w:rsidP="00E94573">
            <w:pPr>
              <w:spacing w:line="24" w:lineRule="atLeast"/>
              <w:jc w:val="both"/>
              <w:rPr>
                <w:rFonts w:ascii="Times New Roman" w:hAnsi="Times New Roman" w:cs="Times New Roman"/>
                <w:b/>
                <w:sz w:val="18"/>
                <w:szCs w:val="18"/>
              </w:rPr>
            </w:pPr>
            <w:r>
              <w:rPr>
                <w:rFonts w:ascii="Times New Roman" w:hAnsi="Times New Roman" w:cs="Times New Roman"/>
                <w:b/>
                <w:sz w:val="18"/>
                <w:szCs w:val="18"/>
                <w:lang w:val="kk-KZ"/>
              </w:rPr>
              <w:t>Мыналар берілген ай сайынғы есептілік</w:t>
            </w:r>
            <w:r w:rsidR="00B46A39" w:rsidRPr="007140A8">
              <w:rPr>
                <w:rFonts w:ascii="Times New Roman" w:hAnsi="Times New Roman" w:cs="Times New Roman"/>
                <w:b/>
                <w:sz w:val="18"/>
                <w:szCs w:val="18"/>
              </w:rPr>
              <w:t>:</w:t>
            </w:r>
          </w:p>
          <w:p w14:paraId="33D22589" w14:textId="77777777" w:rsidR="00FB2516" w:rsidRPr="007140A8" w:rsidRDefault="00FB2516" w:rsidP="00E94573">
            <w:pPr>
              <w:spacing w:line="24" w:lineRule="atLeast"/>
              <w:jc w:val="both"/>
              <w:rPr>
                <w:rFonts w:ascii="Times New Roman" w:hAnsi="Times New Roman" w:cs="Times New Roman"/>
                <w:sz w:val="18"/>
                <w:szCs w:val="18"/>
              </w:rPr>
            </w:pPr>
          </w:p>
          <w:p w14:paraId="1FF6BA7C" w14:textId="3579DEE8" w:rsidR="00FB2516" w:rsidRPr="007140A8" w:rsidRDefault="00984B5B" w:rsidP="00984B5B">
            <w:pPr>
              <w:pStyle w:val="a4"/>
              <w:numPr>
                <w:ilvl w:val="0"/>
                <w:numId w:val="6"/>
              </w:numPr>
              <w:spacing w:line="24" w:lineRule="atLeast"/>
              <w:jc w:val="both"/>
              <w:rPr>
                <w:rFonts w:ascii="Times New Roman" w:hAnsi="Times New Roman" w:cs="Times New Roman"/>
                <w:sz w:val="18"/>
                <w:szCs w:val="18"/>
              </w:rPr>
            </w:pPr>
            <w:proofErr w:type="spellStart"/>
            <w:r w:rsidRPr="00984B5B">
              <w:rPr>
                <w:rFonts w:ascii="Times New Roman" w:hAnsi="Times New Roman" w:cs="Times New Roman"/>
                <w:sz w:val="18"/>
                <w:szCs w:val="18"/>
              </w:rPr>
              <w:t>әрбір</w:t>
            </w:r>
            <w:proofErr w:type="spellEnd"/>
            <w:r w:rsidRPr="00984B5B">
              <w:rPr>
                <w:rFonts w:ascii="Times New Roman" w:hAnsi="Times New Roman" w:cs="Times New Roman"/>
                <w:sz w:val="18"/>
                <w:szCs w:val="18"/>
              </w:rPr>
              <w:t xml:space="preserve"> </w:t>
            </w:r>
            <w:proofErr w:type="spellStart"/>
            <w:r w:rsidRPr="00984B5B">
              <w:rPr>
                <w:rFonts w:ascii="Times New Roman" w:hAnsi="Times New Roman" w:cs="Times New Roman"/>
                <w:sz w:val="18"/>
                <w:szCs w:val="18"/>
              </w:rPr>
              <w:t>әлеуметтік</w:t>
            </w:r>
            <w:proofErr w:type="spellEnd"/>
            <w:r w:rsidRPr="00984B5B">
              <w:rPr>
                <w:rFonts w:ascii="Times New Roman" w:hAnsi="Times New Roman" w:cs="Times New Roman"/>
                <w:sz w:val="18"/>
                <w:szCs w:val="18"/>
              </w:rPr>
              <w:t xml:space="preserve"> </w:t>
            </w:r>
            <w:proofErr w:type="spellStart"/>
            <w:r w:rsidRPr="00984B5B">
              <w:rPr>
                <w:rFonts w:ascii="Times New Roman" w:hAnsi="Times New Roman" w:cs="Times New Roman"/>
                <w:sz w:val="18"/>
                <w:szCs w:val="18"/>
              </w:rPr>
              <w:t>желі</w:t>
            </w:r>
            <w:proofErr w:type="spellEnd"/>
            <w:r w:rsidRPr="00984B5B">
              <w:rPr>
                <w:rFonts w:ascii="Times New Roman" w:hAnsi="Times New Roman" w:cs="Times New Roman"/>
                <w:sz w:val="18"/>
                <w:szCs w:val="18"/>
              </w:rPr>
              <w:t xml:space="preserve"> </w:t>
            </w:r>
            <w:proofErr w:type="spellStart"/>
            <w:r w:rsidRPr="00984B5B">
              <w:rPr>
                <w:rFonts w:ascii="Times New Roman" w:hAnsi="Times New Roman" w:cs="Times New Roman"/>
                <w:sz w:val="18"/>
                <w:szCs w:val="18"/>
              </w:rPr>
              <w:t>бойынша</w:t>
            </w:r>
            <w:proofErr w:type="spellEnd"/>
            <w:r w:rsidRPr="00984B5B">
              <w:rPr>
                <w:rFonts w:ascii="Times New Roman" w:hAnsi="Times New Roman" w:cs="Times New Roman"/>
                <w:sz w:val="18"/>
                <w:szCs w:val="18"/>
              </w:rPr>
              <w:t xml:space="preserve"> </w:t>
            </w:r>
            <w:proofErr w:type="spellStart"/>
            <w:r w:rsidRPr="00984B5B">
              <w:rPr>
                <w:rFonts w:ascii="Times New Roman" w:hAnsi="Times New Roman" w:cs="Times New Roman"/>
                <w:sz w:val="18"/>
                <w:szCs w:val="18"/>
              </w:rPr>
              <w:t>барлық</w:t>
            </w:r>
            <w:proofErr w:type="spellEnd"/>
            <w:r w:rsidRPr="00984B5B">
              <w:rPr>
                <w:rFonts w:ascii="Times New Roman" w:hAnsi="Times New Roman" w:cs="Times New Roman"/>
                <w:sz w:val="18"/>
                <w:szCs w:val="18"/>
              </w:rPr>
              <w:t xml:space="preserve"> </w:t>
            </w:r>
            <w:r>
              <w:rPr>
                <w:rFonts w:ascii="Times New Roman" w:hAnsi="Times New Roman" w:cs="Times New Roman"/>
                <w:sz w:val="18"/>
                <w:szCs w:val="18"/>
                <w:lang w:val="kk-KZ"/>
              </w:rPr>
              <w:t>жарияланған</w:t>
            </w:r>
            <w:r w:rsidRPr="00984B5B">
              <w:rPr>
                <w:rFonts w:ascii="Times New Roman" w:hAnsi="Times New Roman" w:cs="Times New Roman"/>
                <w:sz w:val="18"/>
                <w:szCs w:val="18"/>
              </w:rPr>
              <w:t xml:space="preserve"> </w:t>
            </w:r>
            <w:r>
              <w:rPr>
                <w:rFonts w:ascii="Times New Roman" w:hAnsi="Times New Roman" w:cs="Times New Roman"/>
                <w:sz w:val="18"/>
                <w:szCs w:val="18"/>
                <w:lang w:val="kk-KZ"/>
              </w:rPr>
              <w:t>посттар</w:t>
            </w:r>
            <w:r w:rsidRPr="00984B5B">
              <w:rPr>
                <w:rFonts w:ascii="Times New Roman" w:hAnsi="Times New Roman" w:cs="Times New Roman"/>
                <w:sz w:val="18"/>
                <w:szCs w:val="18"/>
              </w:rPr>
              <w:t xml:space="preserve"> мен </w:t>
            </w:r>
            <w:proofErr w:type="spellStart"/>
            <w:r w:rsidRPr="00984B5B">
              <w:rPr>
                <w:rFonts w:ascii="Times New Roman" w:hAnsi="Times New Roman" w:cs="Times New Roman"/>
                <w:sz w:val="18"/>
                <w:szCs w:val="18"/>
              </w:rPr>
              <w:t>сторис</w:t>
            </w:r>
            <w:proofErr w:type="spellEnd"/>
            <w:r w:rsidRPr="00984B5B">
              <w:rPr>
                <w:rFonts w:ascii="Times New Roman" w:hAnsi="Times New Roman" w:cs="Times New Roman"/>
                <w:sz w:val="18"/>
                <w:szCs w:val="18"/>
              </w:rPr>
              <w:t xml:space="preserve"> </w:t>
            </w:r>
            <w:proofErr w:type="spellStart"/>
            <w:r w:rsidRPr="00984B5B">
              <w:rPr>
                <w:rFonts w:ascii="Times New Roman" w:hAnsi="Times New Roman" w:cs="Times New Roman"/>
                <w:sz w:val="18"/>
                <w:szCs w:val="18"/>
              </w:rPr>
              <w:t>қорытындылары</w:t>
            </w:r>
            <w:proofErr w:type="spellEnd"/>
            <w:r w:rsidRPr="00984B5B">
              <w:rPr>
                <w:rFonts w:ascii="Times New Roman" w:hAnsi="Times New Roman" w:cs="Times New Roman"/>
                <w:sz w:val="18"/>
                <w:szCs w:val="18"/>
              </w:rPr>
              <w:t xml:space="preserve"> </w:t>
            </w:r>
            <w:proofErr w:type="spellStart"/>
            <w:r w:rsidRPr="00984B5B">
              <w:rPr>
                <w:rFonts w:ascii="Times New Roman" w:hAnsi="Times New Roman" w:cs="Times New Roman"/>
                <w:sz w:val="18"/>
                <w:szCs w:val="18"/>
              </w:rPr>
              <w:t>бойынша</w:t>
            </w:r>
            <w:proofErr w:type="spellEnd"/>
            <w:r w:rsidRPr="00984B5B">
              <w:rPr>
                <w:rFonts w:ascii="Times New Roman" w:hAnsi="Times New Roman" w:cs="Times New Roman"/>
                <w:sz w:val="18"/>
                <w:szCs w:val="18"/>
              </w:rPr>
              <w:t xml:space="preserve"> </w:t>
            </w:r>
            <w:proofErr w:type="spellStart"/>
            <w:r w:rsidRPr="00984B5B">
              <w:rPr>
                <w:rFonts w:ascii="Times New Roman" w:hAnsi="Times New Roman" w:cs="Times New Roman"/>
                <w:sz w:val="18"/>
                <w:szCs w:val="18"/>
              </w:rPr>
              <w:t>жиынтық</w:t>
            </w:r>
            <w:proofErr w:type="spellEnd"/>
            <w:r w:rsidRPr="00984B5B">
              <w:rPr>
                <w:rFonts w:ascii="Times New Roman" w:hAnsi="Times New Roman" w:cs="Times New Roman"/>
                <w:sz w:val="18"/>
                <w:szCs w:val="18"/>
              </w:rPr>
              <w:t xml:space="preserve"> </w:t>
            </w:r>
            <w:proofErr w:type="spellStart"/>
            <w:r w:rsidRPr="00984B5B">
              <w:rPr>
                <w:rFonts w:ascii="Times New Roman" w:hAnsi="Times New Roman" w:cs="Times New Roman"/>
                <w:sz w:val="18"/>
                <w:szCs w:val="18"/>
              </w:rPr>
              <w:t>көрсеткіштер</w:t>
            </w:r>
            <w:proofErr w:type="spellEnd"/>
            <w:r w:rsidRPr="00984B5B">
              <w:rPr>
                <w:rFonts w:ascii="Times New Roman" w:hAnsi="Times New Roman" w:cs="Times New Roman"/>
                <w:sz w:val="18"/>
                <w:szCs w:val="18"/>
              </w:rPr>
              <w:t xml:space="preserve"> </w:t>
            </w:r>
            <w:r w:rsidR="00FB2516" w:rsidRPr="007140A8">
              <w:rPr>
                <w:rFonts w:ascii="Times New Roman" w:hAnsi="Times New Roman" w:cs="Times New Roman"/>
                <w:sz w:val="18"/>
                <w:szCs w:val="18"/>
              </w:rPr>
              <w:br/>
            </w:r>
          </w:p>
          <w:p w14:paraId="25625CDD" w14:textId="5197C555" w:rsidR="00E94573" w:rsidRPr="00984B5B" w:rsidRDefault="00984B5B" w:rsidP="00D87CFF">
            <w:pPr>
              <w:pStyle w:val="a4"/>
              <w:numPr>
                <w:ilvl w:val="0"/>
                <w:numId w:val="6"/>
              </w:numPr>
              <w:spacing w:line="24" w:lineRule="atLeast"/>
              <w:jc w:val="both"/>
              <w:rPr>
                <w:rFonts w:ascii="Times New Roman" w:hAnsi="Times New Roman" w:cs="Times New Roman"/>
                <w:sz w:val="18"/>
                <w:szCs w:val="18"/>
              </w:rPr>
            </w:pPr>
            <w:r w:rsidRPr="00984B5B">
              <w:rPr>
                <w:rFonts w:ascii="Times New Roman" w:hAnsi="Times New Roman" w:cs="Times New Roman"/>
                <w:sz w:val="18"/>
                <w:szCs w:val="18"/>
                <w:lang w:val="kk-KZ"/>
              </w:rPr>
              <w:t xml:space="preserve">өтке аймен салыстырғанда өзгерістерді белгілеу </w:t>
            </w:r>
            <w:r w:rsidRPr="00984B5B">
              <w:rPr>
                <w:rFonts w:ascii="Times New Roman" w:hAnsi="Times New Roman" w:cs="Times New Roman"/>
                <w:sz w:val="18"/>
                <w:szCs w:val="18"/>
              </w:rPr>
              <w:t>–</w:t>
            </w:r>
            <w:r w:rsidR="00076A42" w:rsidRPr="00984B5B">
              <w:rPr>
                <w:rFonts w:ascii="Times New Roman" w:hAnsi="Times New Roman" w:cs="Times New Roman"/>
                <w:sz w:val="18"/>
                <w:szCs w:val="18"/>
              </w:rPr>
              <w:t xml:space="preserve"> </w:t>
            </w:r>
            <w:r w:rsidRPr="00984B5B">
              <w:rPr>
                <w:rFonts w:ascii="Times New Roman" w:hAnsi="Times New Roman" w:cs="Times New Roman"/>
                <w:sz w:val="18"/>
                <w:szCs w:val="18"/>
                <w:lang w:val="kk-KZ"/>
              </w:rPr>
              <w:t xml:space="preserve">негізгі көрсеткіштердің өсуі/кемуі </w:t>
            </w:r>
            <w:r w:rsidR="00B46A39" w:rsidRPr="00984B5B">
              <w:rPr>
                <w:rFonts w:ascii="Times New Roman" w:hAnsi="Times New Roman" w:cs="Times New Roman"/>
                <w:sz w:val="18"/>
                <w:szCs w:val="18"/>
              </w:rPr>
              <w:t>–</w:t>
            </w:r>
            <w:r w:rsidR="00076A42" w:rsidRPr="00984B5B">
              <w:rPr>
                <w:rFonts w:ascii="Times New Roman" w:hAnsi="Times New Roman" w:cs="Times New Roman"/>
                <w:sz w:val="18"/>
                <w:szCs w:val="18"/>
                <w:lang w:val="kk-KZ"/>
              </w:rPr>
              <w:t xml:space="preserve"> </w:t>
            </w:r>
            <w:r w:rsidR="00B46A39" w:rsidRPr="00984B5B">
              <w:rPr>
                <w:rFonts w:ascii="Times New Roman" w:hAnsi="Times New Roman" w:cs="Times New Roman"/>
                <w:sz w:val="18"/>
                <w:szCs w:val="18"/>
                <w:lang w:val="en-US"/>
              </w:rPr>
              <w:t>ER</w:t>
            </w:r>
            <w:r w:rsidR="00B46A39" w:rsidRPr="00984B5B">
              <w:rPr>
                <w:rFonts w:ascii="Times New Roman" w:hAnsi="Times New Roman" w:cs="Times New Roman"/>
                <w:sz w:val="18"/>
                <w:szCs w:val="18"/>
                <w:lang w:val="kk-KZ"/>
              </w:rPr>
              <w:t xml:space="preserve"> </w:t>
            </w:r>
            <w:r w:rsidR="00B46A39" w:rsidRPr="00984B5B">
              <w:rPr>
                <w:rFonts w:ascii="Times New Roman" w:hAnsi="Times New Roman" w:cs="Times New Roman"/>
                <w:sz w:val="18"/>
                <w:szCs w:val="18"/>
              </w:rPr>
              <w:t>(</w:t>
            </w:r>
            <w:r w:rsidR="00076A42" w:rsidRPr="00984B5B">
              <w:rPr>
                <w:rFonts w:ascii="Times New Roman" w:hAnsi="Times New Roman" w:cs="Times New Roman"/>
                <w:sz w:val="18"/>
                <w:szCs w:val="18"/>
              </w:rPr>
              <w:t xml:space="preserve">+ </w:t>
            </w:r>
            <w:r w:rsidRPr="00984B5B">
              <w:rPr>
                <w:rFonts w:ascii="Times New Roman" w:hAnsi="Times New Roman" w:cs="Times New Roman"/>
                <w:sz w:val="18"/>
                <w:szCs w:val="18"/>
                <w:lang w:val="kk-KZ"/>
              </w:rPr>
              <w:t>қамту, лайктар, репосттар, лидтер, пікірлер, сақтаулар және т.б. бөлінісінде</w:t>
            </w:r>
            <w:r w:rsidR="00076A42" w:rsidRPr="00984B5B">
              <w:rPr>
                <w:rFonts w:ascii="Times New Roman" w:hAnsi="Times New Roman" w:cs="Times New Roman"/>
                <w:sz w:val="18"/>
                <w:szCs w:val="18"/>
              </w:rPr>
              <w:t xml:space="preserve">), </w:t>
            </w:r>
            <w:r w:rsidRPr="00984B5B">
              <w:rPr>
                <w:rFonts w:ascii="Times New Roman" w:hAnsi="Times New Roman" w:cs="Times New Roman"/>
                <w:sz w:val="18"/>
                <w:szCs w:val="18"/>
                <w:lang w:val="kk-KZ"/>
              </w:rPr>
              <w:t>жазылушылардың саны/ ұнау белгі</w:t>
            </w:r>
            <w:r w:rsidR="00A87187">
              <w:rPr>
                <w:rFonts w:ascii="Times New Roman" w:hAnsi="Times New Roman" w:cs="Times New Roman"/>
                <w:sz w:val="18"/>
                <w:szCs w:val="18"/>
                <w:lang w:val="kk-KZ"/>
              </w:rPr>
              <w:t>лері</w:t>
            </w:r>
            <w:r w:rsidRPr="00984B5B">
              <w:rPr>
                <w:rFonts w:ascii="Times New Roman" w:hAnsi="Times New Roman" w:cs="Times New Roman"/>
                <w:sz w:val="18"/>
                <w:szCs w:val="18"/>
                <w:lang w:val="kk-KZ"/>
              </w:rPr>
              <w:t>, әр</w:t>
            </w:r>
            <w:r w:rsidR="00A87187">
              <w:rPr>
                <w:rFonts w:ascii="Times New Roman" w:hAnsi="Times New Roman" w:cs="Times New Roman"/>
                <w:sz w:val="18"/>
                <w:szCs w:val="18"/>
                <w:lang w:val="kk-KZ"/>
              </w:rPr>
              <w:t>бір</w:t>
            </w:r>
            <w:r w:rsidRPr="00984B5B">
              <w:rPr>
                <w:rFonts w:ascii="Times New Roman" w:hAnsi="Times New Roman" w:cs="Times New Roman"/>
                <w:sz w:val="18"/>
                <w:szCs w:val="18"/>
                <w:lang w:val="kk-KZ"/>
              </w:rPr>
              <w:t xml:space="preserve"> әлеуметтік желіден </w:t>
            </w:r>
            <w:r w:rsidRPr="00984B5B">
              <w:rPr>
                <w:rFonts w:ascii="Times New Roman" w:hAnsi="Times New Roman" w:cs="Times New Roman"/>
                <w:sz w:val="18"/>
                <w:szCs w:val="18"/>
              </w:rPr>
              <w:t xml:space="preserve"> </w:t>
            </w:r>
            <w:r w:rsidRPr="00984B5B">
              <w:rPr>
                <w:rFonts w:ascii="Times New Roman" w:hAnsi="Times New Roman" w:cs="Times New Roman"/>
                <w:sz w:val="18"/>
                <w:szCs w:val="18"/>
                <w:lang w:val="en-US"/>
              </w:rPr>
              <w:t>ER</w:t>
            </w:r>
            <w:r w:rsidRPr="00984B5B">
              <w:rPr>
                <w:rFonts w:ascii="Times New Roman" w:hAnsi="Times New Roman" w:cs="Times New Roman"/>
                <w:sz w:val="18"/>
                <w:szCs w:val="18"/>
              </w:rPr>
              <w:t xml:space="preserve"> </w:t>
            </w:r>
            <w:r w:rsidRPr="00984B5B">
              <w:rPr>
                <w:rFonts w:ascii="Times New Roman" w:hAnsi="Times New Roman" w:cs="Times New Roman"/>
                <w:sz w:val="18"/>
                <w:szCs w:val="18"/>
                <w:lang w:val="kk-KZ"/>
              </w:rPr>
              <w:t xml:space="preserve">бойынша үздік посттардың топ-3 бөліп көрсету </w:t>
            </w:r>
          </w:p>
          <w:p w14:paraId="499153CA" w14:textId="52BF0C0C" w:rsidR="000E7B94" w:rsidRPr="007140A8" w:rsidRDefault="00984B5B" w:rsidP="00984B5B">
            <w:pPr>
              <w:pStyle w:val="a4"/>
              <w:numPr>
                <w:ilvl w:val="0"/>
                <w:numId w:val="6"/>
              </w:numPr>
              <w:spacing w:line="24" w:lineRule="atLeast"/>
              <w:jc w:val="both"/>
              <w:rPr>
                <w:rFonts w:ascii="Times New Roman" w:hAnsi="Times New Roman" w:cs="Times New Roman"/>
                <w:sz w:val="18"/>
                <w:szCs w:val="18"/>
              </w:rPr>
            </w:pPr>
            <w:r>
              <w:rPr>
                <w:rFonts w:ascii="Times New Roman" w:hAnsi="Times New Roman" w:cs="Times New Roman"/>
                <w:sz w:val="18"/>
                <w:szCs w:val="18"/>
                <w:lang w:val="kk-KZ"/>
              </w:rPr>
              <w:t xml:space="preserve">тапсырыс берушінің нысаны бойынша әлеуметтік желілерде алға жылжыту бойынша жиынтық есеп </w:t>
            </w:r>
            <w:r w:rsidR="0003429C" w:rsidRPr="007140A8">
              <w:rPr>
                <w:rFonts w:ascii="Times New Roman" w:hAnsi="Times New Roman" w:cs="Times New Roman"/>
                <w:sz w:val="18"/>
                <w:szCs w:val="18"/>
              </w:rPr>
              <w:lastRenderedPageBreak/>
              <w:t>(</w:t>
            </w:r>
            <w:r w:rsidR="0003429C" w:rsidRPr="007140A8">
              <w:rPr>
                <w:rFonts w:ascii="Times New Roman" w:hAnsi="Times New Roman" w:cs="Times New Roman"/>
                <w:sz w:val="18"/>
                <w:szCs w:val="18"/>
                <w:lang w:val="en-US"/>
              </w:rPr>
              <w:t>power</w:t>
            </w:r>
            <w:r w:rsidR="0003429C" w:rsidRPr="007140A8">
              <w:rPr>
                <w:rFonts w:ascii="Times New Roman" w:hAnsi="Times New Roman" w:cs="Times New Roman"/>
                <w:sz w:val="18"/>
                <w:szCs w:val="18"/>
              </w:rPr>
              <w:t xml:space="preserve"> </w:t>
            </w:r>
            <w:r w:rsidR="0003429C" w:rsidRPr="007140A8">
              <w:rPr>
                <w:rFonts w:ascii="Times New Roman" w:hAnsi="Times New Roman" w:cs="Times New Roman"/>
                <w:sz w:val="18"/>
                <w:szCs w:val="18"/>
                <w:lang w:val="en-US"/>
              </w:rPr>
              <w:t>point</w:t>
            </w:r>
            <w:r w:rsidR="0003429C" w:rsidRPr="007140A8">
              <w:rPr>
                <w:rFonts w:ascii="Times New Roman" w:hAnsi="Times New Roman" w:cs="Times New Roman"/>
                <w:sz w:val="18"/>
                <w:szCs w:val="18"/>
              </w:rPr>
              <w:t>)</w:t>
            </w:r>
            <w:r w:rsidR="00BF3906" w:rsidRPr="007140A8">
              <w:rPr>
                <w:rFonts w:ascii="Times New Roman" w:hAnsi="Times New Roman" w:cs="Times New Roman"/>
                <w:sz w:val="18"/>
                <w:szCs w:val="18"/>
              </w:rPr>
              <w:t xml:space="preserve"> </w:t>
            </w:r>
            <w:r w:rsidR="00D168F7" w:rsidRPr="007140A8">
              <w:rPr>
                <w:rFonts w:ascii="Times New Roman" w:hAnsi="Times New Roman" w:cs="Times New Roman"/>
                <w:sz w:val="18"/>
                <w:szCs w:val="18"/>
              </w:rPr>
              <w:br/>
            </w:r>
          </w:p>
        </w:tc>
        <w:tc>
          <w:tcPr>
            <w:tcW w:w="1648" w:type="dxa"/>
          </w:tcPr>
          <w:p w14:paraId="67484D7D" w14:textId="77777777" w:rsidR="000E7B94" w:rsidRPr="007140A8" w:rsidRDefault="000E7B94" w:rsidP="00E94573">
            <w:pPr>
              <w:spacing w:line="24" w:lineRule="atLeast"/>
              <w:rPr>
                <w:rFonts w:ascii="Times New Roman" w:hAnsi="Times New Roman" w:cs="Times New Roman"/>
                <w:sz w:val="18"/>
                <w:szCs w:val="18"/>
              </w:rPr>
            </w:pPr>
          </w:p>
        </w:tc>
      </w:tr>
      <w:tr w:rsidR="00E6130D" w:rsidRPr="007140A8" w14:paraId="45282D07" w14:textId="77777777" w:rsidTr="0003429C">
        <w:trPr>
          <w:trHeight w:val="210"/>
        </w:trPr>
        <w:tc>
          <w:tcPr>
            <w:tcW w:w="7998" w:type="dxa"/>
            <w:gridSpan w:val="3"/>
          </w:tcPr>
          <w:p w14:paraId="13A0E406" w14:textId="209B93C0" w:rsidR="00E6130D" w:rsidRPr="00984B5B" w:rsidRDefault="00984B5B" w:rsidP="00E6130D">
            <w:pPr>
              <w:spacing w:line="24" w:lineRule="atLeast"/>
              <w:jc w:val="both"/>
              <w:rPr>
                <w:rFonts w:ascii="Times New Roman" w:hAnsi="Times New Roman" w:cs="Times New Roman"/>
                <w:b/>
                <w:sz w:val="18"/>
                <w:szCs w:val="18"/>
                <w:lang w:val="kk-KZ"/>
              </w:rPr>
            </w:pPr>
            <w:r>
              <w:rPr>
                <w:rFonts w:ascii="Times New Roman" w:hAnsi="Times New Roman" w:cs="Times New Roman"/>
                <w:b/>
                <w:sz w:val="18"/>
                <w:szCs w:val="18"/>
                <w:lang w:val="kk-KZ"/>
              </w:rPr>
              <w:t>Жалпы құны</w:t>
            </w:r>
            <w:r w:rsidR="00E6130D" w:rsidRPr="007140A8">
              <w:rPr>
                <w:rFonts w:ascii="Times New Roman" w:hAnsi="Times New Roman" w:cs="Times New Roman"/>
                <w:b/>
                <w:sz w:val="18"/>
                <w:szCs w:val="18"/>
              </w:rPr>
              <w:t>:</w:t>
            </w:r>
          </w:p>
        </w:tc>
        <w:tc>
          <w:tcPr>
            <w:tcW w:w="1648" w:type="dxa"/>
          </w:tcPr>
          <w:p w14:paraId="1E588662" w14:textId="6297992D" w:rsidR="00E6130D" w:rsidRPr="007140A8" w:rsidRDefault="00E6130D" w:rsidP="00E94573">
            <w:pPr>
              <w:spacing w:line="24" w:lineRule="atLeast"/>
              <w:rPr>
                <w:rFonts w:ascii="Times New Roman" w:hAnsi="Times New Roman" w:cs="Times New Roman"/>
                <w:sz w:val="18"/>
                <w:szCs w:val="18"/>
                <w:lang w:val="en-US"/>
              </w:rPr>
            </w:pPr>
          </w:p>
        </w:tc>
      </w:tr>
    </w:tbl>
    <w:p w14:paraId="583FACEC" w14:textId="3D753E93" w:rsidR="00DA237A" w:rsidRPr="007140A8" w:rsidRDefault="00DA237A" w:rsidP="00D0124A">
      <w:pPr>
        <w:rPr>
          <w:rFonts w:ascii="Times New Roman" w:hAnsi="Times New Roman" w:cs="Times New Roman"/>
        </w:rPr>
      </w:pPr>
    </w:p>
    <w:sectPr w:rsidR="00DA237A" w:rsidRPr="007140A8" w:rsidSect="00D11045">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53B2"/>
    <w:multiLevelType w:val="hybridMultilevel"/>
    <w:tmpl w:val="0F742F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4961E64"/>
    <w:multiLevelType w:val="hybridMultilevel"/>
    <w:tmpl w:val="17C8B5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68010E0"/>
    <w:multiLevelType w:val="hybridMultilevel"/>
    <w:tmpl w:val="205230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C891A5D"/>
    <w:multiLevelType w:val="hybridMultilevel"/>
    <w:tmpl w:val="28E2E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815955"/>
    <w:multiLevelType w:val="hybridMultilevel"/>
    <w:tmpl w:val="B1DA90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4DB522F"/>
    <w:multiLevelType w:val="hybridMultilevel"/>
    <w:tmpl w:val="9F0053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C9F3B90"/>
    <w:multiLevelType w:val="hybridMultilevel"/>
    <w:tmpl w:val="75A824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E605CDE"/>
    <w:multiLevelType w:val="hybridMultilevel"/>
    <w:tmpl w:val="0868E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4E51BD"/>
    <w:multiLevelType w:val="hybridMultilevel"/>
    <w:tmpl w:val="32AC4286"/>
    <w:lvl w:ilvl="0" w:tplc="4636DB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663AB5"/>
    <w:multiLevelType w:val="hybridMultilevel"/>
    <w:tmpl w:val="052827AC"/>
    <w:lvl w:ilvl="0" w:tplc="631CB498">
      <w:start w:val="1"/>
      <w:numFmt w:val="decimal"/>
      <w:lvlText w:val="%1."/>
      <w:lvlJc w:val="left"/>
      <w:pPr>
        <w:ind w:left="1065" w:hanging="360"/>
      </w:pPr>
      <w:rPr>
        <w:b/>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0" w15:restartNumberingAfterBreak="0">
    <w:nsid w:val="3AC60AEA"/>
    <w:multiLevelType w:val="hybridMultilevel"/>
    <w:tmpl w:val="D34C8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DE04C1"/>
    <w:multiLevelType w:val="hybridMultilevel"/>
    <w:tmpl w:val="3392E208"/>
    <w:lvl w:ilvl="0" w:tplc="04190001">
      <w:start w:val="1"/>
      <w:numFmt w:val="bullet"/>
      <w:lvlText w:val=""/>
      <w:lvlJc w:val="left"/>
      <w:pPr>
        <w:ind w:left="1065" w:hanging="360"/>
      </w:pPr>
      <w:rPr>
        <w:rFonts w:ascii="Symbol" w:hAnsi="Symbol" w:hint="default"/>
        <w:b/>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15:restartNumberingAfterBreak="0">
    <w:nsid w:val="4F9422B9"/>
    <w:multiLevelType w:val="hybridMultilevel"/>
    <w:tmpl w:val="95DEEB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2CE61D7"/>
    <w:multiLevelType w:val="hybridMultilevel"/>
    <w:tmpl w:val="9E06C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F34DB5"/>
    <w:multiLevelType w:val="hybridMultilevel"/>
    <w:tmpl w:val="ACFE41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C13066"/>
    <w:multiLevelType w:val="hybridMultilevel"/>
    <w:tmpl w:val="EF1A3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84C4039"/>
    <w:multiLevelType w:val="hybridMultilevel"/>
    <w:tmpl w:val="2E46B0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7A101252"/>
    <w:multiLevelType w:val="hybridMultilevel"/>
    <w:tmpl w:val="F4EA355E"/>
    <w:lvl w:ilvl="0" w:tplc="0B8067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8F2265"/>
    <w:multiLevelType w:val="hybridMultilevel"/>
    <w:tmpl w:val="1DB85D20"/>
    <w:lvl w:ilvl="0" w:tplc="347E170E">
      <w:start w:val="1"/>
      <w:numFmt w:val="decimal"/>
      <w:lvlText w:val="%1."/>
      <w:lvlJc w:val="left"/>
      <w:pPr>
        <w:ind w:left="720" w:hanging="360"/>
      </w:pPr>
      <w:rPr>
        <w:rFonts w:hint="default"/>
        <w:color w:val="FF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7"/>
  </w:num>
  <w:num w:numId="4">
    <w:abstractNumId w:val="5"/>
  </w:num>
  <w:num w:numId="5">
    <w:abstractNumId w:val="1"/>
  </w:num>
  <w:num w:numId="6">
    <w:abstractNumId w:val="12"/>
  </w:num>
  <w:num w:numId="7">
    <w:abstractNumId w:val="4"/>
  </w:num>
  <w:num w:numId="8">
    <w:abstractNumId w:val="15"/>
  </w:num>
  <w:num w:numId="9">
    <w:abstractNumId w:val="6"/>
  </w:num>
  <w:num w:numId="10">
    <w:abstractNumId w:val="10"/>
  </w:num>
  <w:num w:numId="11">
    <w:abstractNumId w:val="2"/>
  </w:num>
  <w:num w:numId="12">
    <w:abstractNumId w:val="13"/>
  </w:num>
  <w:num w:numId="13">
    <w:abstractNumId w:val="0"/>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7"/>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9DD"/>
    <w:rsid w:val="0002094A"/>
    <w:rsid w:val="00023EEA"/>
    <w:rsid w:val="0003429C"/>
    <w:rsid w:val="00051745"/>
    <w:rsid w:val="000572E5"/>
    <w:rsid w:val="00065B64"/>
    <w:rsid w:val="00076A42"/>
    <w:rsid w:val="00082395"/>
    <w:rsid w:val="00085997"/>
    <w:rsid w:val="000872F2"/>
    <w:rsid w:val="000E4E9E"/>
    <w:rsid w:val="000E7B94"/>
    <w:rsid w:val="001328F9"/>
    <w:rsid w:val="00145425"/>
    <w:rsid w:val="00166FDF"/>
    <w:rsid w:val="00172063"/>
    <w:rsid w:val="001860E4"/>
    <w:rsid w:val="001A3A4A"/>
    <w:rsid w:val="001C13BE"/>
    <w:rsid w:val="001D329F"/>
    <w:rsid w:val="001F51BF"/>
    <w:rsid w:val="002258E3"/>
    <w:rsid w:val="00240668"/>
    <w:rsid w:val="0026452D"/>
    <w:rsid w:val="00265944"/>
    <w:rsid w:val="002D5FB0"/>
    <w:rsid w:val="002F2D26"/>
    <w:rsid w:val="00390CCC"/>
    <w:rsid w:val="003A245A"/>
    <w:rsid w:val="0042018D"/>
    <w:rsid w:val="004551A4"/>
    <w:rsid w:val="004C12B4"/>
    <w:rsid w:val="004F310A"/>
    <w:rsid w:val="004F3536"/>
    <w:rsid w:val="00534A08"/>
    <w:rsid w:val="005409F6"/>
    <w:rsid w:val="005971D6"/>
    <w:rsid w:val="005B353A"/>
    <w:rsid w:val="005D7DD1"/>
    <w:rsid w:val="006255BB"/>
    <w:rsid w:val="0062630D"/>
    <w:rsid w:val="00654642"/>
    <w:rsid w:val="00661459"/>
    <w:rsid w:val="00674320"/>
    <w:rsid w:val="00685964"/>
    <w:rsid w:val="006E17F6"/>
    <w:rsid w:val="006E530F"/>
    <w:rsid w:val="006E5C39"/>
    <w:rsid w:val="007104AD"/>
    <w:rsid w:val="007140A8"/>
    <w:rsid w:val="00742AAD"/>
    <w:rsid w:val="0076165D"/>
    <w:rsid w:val="007908F5"/>
    <w:rsid w:val="007B5D03"/>
    <w:rsid w:val="007F04AD"/>
    <w:rsid w:val="007F43BD"/>
    <w:rsid w:val="008036CE"/>
    <w:rsid w:val="00893623"/>
    <w:rsid w:val="008A31B8"/>
    <w:rsid w:val="008D5F32"/>
    <w:rsid w:val="008E7C5B"/>
    <w:rsid w:val="008F1225"/>
    <w:rsid w:val="00934FB7"/>
    <w:rsid w:val="00960ADF"/>
    <w:rsid w:val="0097449A"/>
    <w:rsid w:val="0098181F"/>
    <w:rsid w:val="00984B5B"/>
    <w:rsid w:val="00A20380"/>
    <w:rsid w:val="00A2783E"/>
    <w:rsid w:val="00A379DD"/>
    <w:rsid w:val="00A47B3F"/>
    <w:rsid w:val="00A67FA4"/>
    <w:rsid w:val="00A87187"/>
    <w:rsid w:val="00AA55C5"/>
    <w:rsid w:val="00AB704A"/>
    <w:rsid w:val="00B07D23"/>
    <w:rsid w:val="00B46A39"/>
    <w:rsid w:val="00B96424"/>
    <w:rsid w:val="00BE68CC"/>
    <w:rsid w:val="00BF3906"/>
    <w:rsid w:val="00C2527B"/>
    <w:rsid w:val="00C342FC"/>
    <w:rsid w:val="00C74277"/>
    <w:rsid w:val="00C86C85"/>
    <w:rsid w:val="00C9457D"/>
    <w:rsid w:val="00C9752F"/>
    <w:rsid w:val="00CC4056"/>
    <w:rsid w:val="00CE3AA6"/>
    <w:rsid w:val="00CF3D16"/>
    <w:rsid w:val="00D0124A"/>
    <w:rsid w:val="00D11045"/>
    <w:rsid w:val="00D16881"/>
    <w:rsid w:val="00D168F7"/>
    <w:rsid w:val="00D23F51"/>
    <w:rsid w:val="00D54DC1"/>
    <w:rsid w:val="00D5668A"/>
    <w:rsid w:val="00D87E58"/>
    <w:rsid w:val="00DA237A"/>
    <w:rsid w:val="00DA457F"/>
    <w:rsid w:val="00DB36BF"/>
    <w:rsid w:val="00DF0F3F"/>
    <w:rsid w:val="00E6130D"/>
    <w:rsid w:val="00E94573"/>
    <w:rsid w:val="00EA09F9"/>
    <w:rsid w:val="00EF37B6"/>
    <w:rsid w:val="00F13200"/>
    <w:rsid w:val="00F804D6"/>
    <w:rsid w:val="00FB2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DBD4"/>
  <w15:docId w15:val="{27514702-B8F2-4DA4-A897-AA0A02F5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79DD"/>
    <w:pPr>
      <w:autoSpaceDE w:val="0"/>
      <w:autoSpaceDN w:val="0"/>
      <w:adjustRightInd w:val="0"/>
      <w:spacing w:after="0" w:line="240" w:lineRule="auto"/>
    </w:pPr>
    <w:rPr>
      <w:rFonts w:ascii="Tahoma" w:hAnsi="Tahoma" w:cs="Tahoma"/>
      <w:color w:val="000000"/>
      <w:sz w:val="24"/>
      <w:szCs w:val="24"/>
    </w:rPr>
  </w:style>
  <w:style w:type="paragraph" w:styleId="a4">
    <w:name w:val="List Paragraph"/>
    <w:basedOn w:val="a"/>
    <w:uiPriority w:val="34"/>
    <w:qFormat/>
    <w:rsid w:val="00661459"/>
    <w:pPr>
      <w:ind w:left="720"/>
      <w:contextualSpacing/>
    </w:pPr>
  </w:style>
  <w:style w:type="paragraph" w:styleId="a5">
    <w:name w:val="Balloon Text"/>
    <w:basedOn w:val="a"/>
    <w:link w:val="a6"/>
    <w:uiPriority w:val="99"/>
    <w:semiHidden/>
    <w:unhideWhenUsed/>
    <w:rsid w:val="00FB251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B2516"/>
    <w:rPr>
      <w:rFonts w:ascii="Segoe UI" w:hAnsi="Segoe UI" w:cs="Segoe UI"/>
      <w:sz w:val="18"/>
      <w:szCs w:val="18"/>
    </w:rPr>
  </w:style>
  <w:style w:type="paragraph" w:customStyle="1" w:styleId="a7">
    <w:name w:val="По умолчанию"/>
    <w:rsid w:val="005971D6"/>
    <w:pPr>
      <w:spacing w:after="0" w:line="240" w:lineRule="auto"/>
    </w:pPr>
    <w:rPr>
      <w:rFonts w:ascii="Helvetica" w:eastAsia="Arial Unicode MS" w:hAnsi="Arial Unicode MS" w:cs="Arial Unicode MS"/>
      <w:color w:val="000000"/>
      <w:lang w:eastAsia="ru-RU"/>
    </w:rPr>
  </w:style>
  <w:style w:type="character" w:styleId="a8">
    <w:name w:val="annotation reference"/>
    <w:basedOn w:val="a0"/>
    <w:uiPriority w:val="99"/>
    <w:semiHidden/>
    <w:unhideWhenUsed/>
    <w:rsid w:val="006255BB"/>
    <w:rPr>
      <w:sz w:val="16"/>
      <w:szCs w:val="16"/>
    </w:rPr>
  </w:style>
  <w:style w:type="paragraph" w:styleId="a9">
    <w:name w:val="annotation text"/>
    <w:basedOn w:val="a"/>
    <w:link w:val="aa"/>
    <w:uiPriority w:val="99"/>
    <w:semiHidden/>
    <w:unhideWhenUsed/>
    <w:rsid w:val="006255BB"/>
    <w:pPr>
      <w:spacing w:line="240" w:lineRule="auto"/>
    </w:pPr>
    <w:rPr>
      <w:sz w:val="20"/>
      <w:szCs w:val="20"/>
    </w:rPr>
  </w:style>
  <w:style w:type="character" w:customStyle="1" w:styleId="aa">
    <w:name w:val="Текст примечания Знак"/>
    <w:basedOn w:val="a0"/>
    <w:link w:val="a9"/>
    <w:uiPriority w:val="99"/>
    <w:semiHidden/>
    <w:rsid w:val="006255BB"/>
    <w:rPr>
      <w:sz w:val="20"/>
      <w:szCs w:val="20"/>
    </w:rPr>
  </w:style>
  <w:style w:type="paragraph" w:styleId="ab">
    <w:name w:val="annotation subject"/>
    <w:basedOn w:val="a9"/>
    <w:next w:val="a9"/>
    <w:link w:val="ac"/>
    <w:uiPriority w:val="99"/>
    <w:semiHidden/>
    <w:unhideWhenUsed/>
    <w:rsid w:val="006255BB"/>
    <w:rPr>
      <w:b/>
      <w:bCs/>
    </w:rPr>
  </w:style>
  <w:style w:type="character" w:customStyle="1" w:styleId="ac">
    <w:name w:val="Тема примечания Знак"/>
    <w:basedOn w:val="aa"/>
    <w:link w:val="ab"/>
    <w:uiPriority w:val="99"/>
    <w:semiHidden/>
    <w:rsid w:val="006255BB"/>
    <w:rPr>
      <w:b/>
      <w:bCs/>
      <w:sz w:val="20"/>
      <w:szCs w:val="20"/>
    </w:rPr>
  </w:style>
  <w:style w:type="paragraph" w:styleId="ad">
    <w:name w:val="Revision"/>
    <w:hidden/>
    <w:uiPriority w:val="99"/>
    <w:semiHidden/>
    <w:rsid w:val="00D87E58"/>
    <w:pPr>
      <w:spacing w:after="0" w:line="240" w:lineRule="auto"/>
    </w:pPr>
  </w:style>
  <w:style w:type="paragraph" w:styleId="ae">
    <w:name w:val="footer"/>
    <w:basedOn w:val="a"/>
    <w:link w:val="af"/>
    <w:uiPriority w:val="99"/>
    <w:unhideWhenUsed/>
    <w:rsid w:val="00C342FC"/>
    <w:pPr>
      <w:tabs>
        <w:tab w:val="center" w:pos="4677"/>
        <w:tab w:val="right" w:pos="9355"/>
      </w:tabs>
      <w:spacing w:after="200" w:line="276" w:lineRule="auto"/>
    </w:pPr>
    <w:rPr>
      <w:rFonts w:ascii="Calibri" w:eastAsia="Calibri" w:hAnsi="Calibri" w:cs="Times New Roman"/>
    </w:rPr>
  </w:style>
  <w:style w:type="character" w:customStyle="1" w:styleId="af">
    <w:name w:val="Нижний колонтитул Знак"/>
    <w:basedOn w:val="a0"/>
    <w:link w:val="ae"/>
    <w:uiPriority w:val="99"/>
    <w:rsid w:val="00C342FC"/>
    <w:rPr>
      <w:rFonts w:ascii="Calibri" w:eastAsia="Calibri" w:hAnsi="Calibri" w:cs="Times New Roman"/>
    </w:rPr>
  </w:style>
  <w:style w:type="character" w:styleId="af0">
    <w:name w:val="Hyperlink"/>
    <w:basedOn w:val="a0"/>
    <w:uiPriority w:val="99"/>
    <w:unhideWhenUsed/>
    <w:rsid w:val="00742A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51210">
      <w:bodyDiv w:val="1"/>
      <w:marLeft w:val="0"/>
      <w:marRight w:val="0"/>
      <w:marTop w:val="0"/>
      <w:marBottom w:val="0"/>
      <w:divBdr>
        <w:top w:val="none" w:sz="0" w:space="0" w:color="auto"/>
        <w:left w:val="none" w:sz="0" w:space="0" w:color="auto"/>
        <w:bottom w:val="none" w:sz="0" w:space="0" w:color="auto"/>
        <w:right w:val="none" w:sz="0" w:space="0" w:color="auto"/>
      </w:divBdr>
    </w:div>
    <w:div w:id="1827084285">
      <w:bodyDiv w:val="1"/>
      <w:marLeft w:val="0"/>
      <w:marRight w:val="0"/>
      <w:marTop w:val="0"/>
      <w:marBottom w:val="0"/>
      <w:divBdr>
        <w:top w:val="none" w:sz="0" w:space="0" w:color="auto"/>
        <w:left w:val="none" w:sz="0" w:space="0" w:color="auto"/>
        <w:bottom w:val="none" w:sz="0" w:space="0" w:color="auto"/>
        <w:right w:val="none" w:sz="0" w:space="0" w:color="auto"/>
      </w:divBdr>
    </w:div>
    <w:div w:id="18356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vtb_kazakhst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BankVtbKazakhstan/" TargetMode="External"/><Relationship Id="rId12" Type="http://schemas.openxmlformats.org/officeDocument/2006/relationships/hyperlink" Target="https://disk.yandex.ru/d/ae7xCRxYo6F-i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tb-bank.kz" TargetMode="External"/><Relationship Id="rId11" Type="http://schemas.openxmlformats.org/officeDocument/2006/relationships/hyperlink" Target="mailto:a.pirogova@vtb-bank.kz" TargetMode="External"/><Relationship Id="rId5" Type="http://schemas.openxmlformats.org/officeDocument/2006/relationships/webSettings" Target="webSettings.xml"/><Relationship Id="rId10" Type="http://schemas.openxmlformats.org/officeDocument/2006/relationships/hyperlink" Target="mailto:t.nikhambayev@vtb-bank.kz" TargetMode="External"/><Relationship Id="rId4" Type="http://schemas.openxmlformats.org/officeDocument/2006/relationships/settings" Target="settings.xml"/><Relationship Id="rId9" Type="http://schemas.openxmlformats.org/officeDocument/2006/relationships/hyperlink" Target="https://vk.com/bankvtbkazakhsta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B4603-92A9-432C-8582-5BB24DA0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2335</Words>
  <Characters>13312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Нихамбаев Темирлан Муратович</dc:creator>
  <cp:keywords/>
  <dc:description/>
  <cp:lastModifiedBy>Нихамбаев Темирлан Муратович</cp:lastModifiedBy>
  <cp:revision>2</cp:revision>
  <dcterms:created xsi:type="dcterms:W3CDTF">2022-01-26T04:02:00Z</dcterms:created>
  <dcterms:modified xsi:type="dcterms:W3CDTF">2022-01-26T04:02:00Z</dcterms:modified>
</cp:coreProperties>
</file>